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D2469" w:rsidRDefault="00D94E65">
      <w:pPr>
        <w:pStyle w:val="Heading2"/>
        <w:spacing w:line="240" w:lineRule="auto"/>
        <w:contextualSpacing w:val="0"/>
        <w:jc w:val="center"/>
      </w:pPr>
      <w:bookmarkStart w:id="0" w:name="h.8le53zmdaf0e" w:colFirst="0" w:colLast="0"/>
      <w:bookmarkEnd w:id="0"/>
      <w:r>
        <w:rPr>
          <w:rFonts w:ascii="Times New Roman" w:eastAsia="Times New Roman" w:hAnsi="Times New Roman" w:cs="Times New Roman"/>
          <w:sz w:val="36"/>
          <w:szCs w:val="36"/>
        </w:rPr>
        <w:t xml:space="preserve">WEST VIRGINIA HISTORIC THEATRE TRAIL: </w:t>
      </w:r>
    </w:p>
    <w:p w:rsidR="00DD2469" w:rsidRDefault="00D94E65">
      <w:pPr>
        <w:pStyle w:val="Heading2"/>
        <w:spacing w:line="240" w:lineRule="auto"/>
        <w:contextualSpacing w:val="0"/>
        <w:jc w:val="center"/>
      </w:pPr>
      <w:bookmarkStart w:id="1" w:name="h.xnp02j57ptdg" w:colFirst="0" w:colLast="0"/>
      <w:bookmarkEnd w:id="1"/>
      <w:r>
        <w:rPr>
          <w:rFonts w:ascii="Times New Roman" w:eastAsia="Times New Roman" w:hAnsi="Times New Roman" w:cs="Times New Roman"/>
          <w:sz w:val="36"/>
          <w:szCs w:val="36"/>
        </w:rPr>
        <w:t>NEW MEMBER APPLICATION</w:t>
      </w:r>
    </w:p>
    <w:p w:rsidR="00DD2469" w:rsidRDefault="00D94E65">
      <w:r>
        <w:rPr>
          <w:noProof/>
        </w:rPr>
        <w:drawing>
          <wp:anchor distT="114300" distB="114300" distL="114300" distR="114300" simplePos="0" relativeHeight="251658240" behindDoc="0" locked="0" layoutInCell="0" hidden="0" allowOverlap="0">
            <wp:simplePos x="0" y="0"/>
            <wp:positionH relativeFrom="margin">
              <wp:posOffset>4257675</wp:posOffset>
            </wp:positionH>
            <wp:positionV relativeFrom="paragraph">
              <wp:posOffset>9525</wp:posOffset>
            </wp:positionV>
            <wp:extent cx="1566863" cy="1151800"/>
            <wp:effectExtent l="0" t="0" r="0" b="0"/>
            <wp:wrapSquare wrapText="bothSides" distT="114300" distB="114300" distL="114300" distR="114300"/>
            <wp:docPr id="1" name="image01.gif" descr="sign_with_lights.gif"/>
            <wp:cNvGraphicFramePr/>
            <a:graphic xmlns:a="http://schemas.openxmlformats.org/drawingml/2006/main">
              <a:graphicData uri="http://schemas.openxmlformats.org/drawingml/2006/picture">
                <pic:pic xmlns:pic="http://schemas.openxmlformats.org/drawingml/2006/picture">
                  <pic:nvPicPr>
                    <pic:cNvPr id="0" name="image01.gif" descr="sign_with_lights.gif"/>
                    <pic:cNvPicPr preferRelativeResize="0"/>
                  </pic:nvPicPr>
                  <pic:blipFill>
                    <a:blip r:embed="rId7"/>
                    <a:srcRect/>
                    <a:stretch>
                      <a:fillRect/>
                    </a:stretch>
                  </pic:blipFill>
                  <pic:spPr>
                    <a:xfrm>
                      <a:off x="0" y="0"/>
                      <a:ext cx="1566863" cy="1151800"/>
                    </a:xfrm>
                    <a:prstGeom prst="rect">
                      <a:avLst/>
                    </a:prstGeom>
                    <a:ln/>
                  </pic:spPr>
                </pic:pic>
              </a:graphicData>
            </a:graphic>
          </wp:anchor>
        </w:drawing>
      </w:r>
    </w:p>
    <w:p w:rsidR="00DD2469" w:rsidRDefault="00D94E65">
      <w:pPr>
        <w:jc w:val="both"/>
      </w:pPr>
      <w:r>
        <w:rPr>
          <w:rFonts w:ascii="Times New Roman" w:eastAsia="Times New Roman" w:hAnsi="Times New Roman" w:cs="Times New Roman"/>
          <w:sz w:val="24"/>
          <w:szCs w:val="24"/>
        </w:rPr>
        <w:t xml:space="preserve">Thank you for your interest in becoming part of the West Virginia Historic Theatre Trail! The Trail was developed by the West Virginia State Historic Preservation Office (SHPO) and the Preservation Alliance of West Virginia (PAWV) in 2010 to encourage heritage tourism across the state. </w:t>
      </w:r>
      <w:r>
        <w:rPr>
          <w:rFonts w:ascii="Times New Roman" w:eastAsia="Times New Roman" w:hAnsi="Times New Roman" w:cs="Times New Roman"/>
          <w:b/>
          <w:sz w:val="24"/>
          <w:szCs w:val="24"/>
          <w:u w:val="single"/>
        </w:rPr>
        <w:t xml:space="preserve">For the purposes of this program, </w:t>
      </w:r>
      <w:r w:rsidR="00755FA4">
        <w:rPr>
          <w:rFonts w:ascii="Times New Roman" w:eastAsia="Times New Roman" w:hAnsi="Times New Roman" w:cs="Times New Roman"/>
          <w:b/>
          <w:color w:val="auto"/>
          <w:sz w:val="24"/>
          <w:szCs w:val="24"/>
          <w:u w:val="single"/>
        </w:rPr>
        <w:t xml:space="preserve">a theatre can be either a cinema or a venue for live performances.  It </w:t>
      </w:r>
      <w:r>
        <w:rPr>
          <w:rFonts w:ascii="Times New Roman" w:eastAsia="Times New Roman" w:hAnsi="Times New Roman" w:cs="Times New Roman"/>
          <w:b/>
          <w:sz w:val="24"/>
          <w:szCs w:val="24"/>
          <w:u w:val="single"/>
        </w:rPr>
        <w:t>may be a repurposed facility, such as a former church or retail store.</w:t>
      </w:r>
      <w:r>
        <w:rPr>
          <w:rFonts w:ascii="Times New Roman" w:eastAsia="Times New Roman" w:hAnsi="Times New Roman" w:cs="Times New Roman"/>
          <w:sz w:val="24"/>
          <w:szCs w:val="24"/>
        </w:rPr>
        <w:t xml:space="preserve"> For more information about the Trail, visit </w:t>
      </w:r>
      <w:hyperlink r:id="rId8">
        <w:r>
          <w:rPr>
            <w:rFonts w:ascii="Times New Roman" w:eastAsia="Times New Roman" w:hAnsi="Times New Roman" w:cs="Times New Roman"/>
            <w:color w:val="1155CC"/>
            <w:sz w:val="24"/>
            <w:szCs w:val="24"/>
            <w:u w:val="single"/>
          </w:rPr>
          <w:t>www.wvhistorictheaters.wordpress.com</w:t>
        </w:r>
      </w:hyperlink>
      <w:r>
        <w:rPr>
          <w:rFonts w:ascii="Times New Roman" w:eastAsia="Times New Roman" w:hAnsi="Times New Roman" w:cs="Times New Roman"/>
          <w:sz w:val="24"/>
          <w:szCs w:val="24"/>
        </w:rPr>
        <w:t xml:space="preserve"> or </w:t>
      </w:r>
      <w:hyperlink r:id="rId9">
        <w:r>
          <w:rPr>
            <w:rFonts w:ascii="Times New Roman" w:eastAsia="Times New Roman" w:hAnsi="Times New Roman" w:cs="Times New Roman"/>
            <w:color w:val="1155CC"/>
            <w:sz w:val="24"/>
            <w:szCs w:val="24"/>
            <w:u w:val="single"/>
          </w:rPr>
          <w:t>www.facebook.com/wvhistorictheaters</w:t>
        </w:r>
      </w:hyperlink>
      <w:r>
        <w:rPr>
          <w:rFonts w:ascii="Times New Roman" w:eastAsia="Times New Roman" w:hAnsi="Times New Roman" w:cs="Times New Roman"/>
          <w:sz w:val="24"/>
          <w:szCs w:val="24"/>
        </w:rPr>
        <w:t>.</w:t>
      </w:r>
    </w:p>
    <w:p w:rsidR="00DD2469" w:rsidRDefault="00DD2469">
      <w:pPr>
        <w:jc w:val="both"/>
      </w:pPr>
    </w:p>
    <w:p w:rsidR="00DD2469" w:rsidRDefault="00D94E65">
      <w:pPr>
        <w:jc w:val="both"/>
      </w:pPr>
      <w:r>
        <w:rPr>
          <w:rFonts w:ascii="Times New Roman" w:eastAsia="Times New Roman" w:hAnsi="Times New Roman" w:cs="Times New Roman"/>
          <w:sz w:val="24"/>
          <w:szCs w:val="24"/>
        </w:rPr>
        <w:t>The West Virginia Historic Theatre Trail was financed with a Preserve America grant. The Preserve America program receives federal funds from the National Park Service. Regulations of the U.S. Department of the Interior strictly prohibit unlawful discrimination on the basis of race, color, national origin, age</w:t>
      </w:r>
      <w:r w:rsidR="00755FA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or handicap. Any person who believes he or she has been discriminated against in any program activity or facility operated by a recipient of federal assistance should write to: Office of Equal Opportunity, National Park Service, 1849 C Street, NW, Washington, DC 20240.</w:t>
      </w:r>
    </w:p>
    <w:p w:rsidR="00DD2469" w:rsidRDefault="00DD2469"/>
    <w:p w:rsidR="00DD2469" w:rsidRDefault="00D94E65">
      <w:pPr>
        <w:spacing w:after="200"/>
      </w:pPr>
      <w:r>
        <w:rPr>
          <w:rFonts w:ascii="Times New Roman" w:eastAsia="Times New Roman" w:hAnsi="Times New Roman" w:cs="Times New Roman"/>
          <w:b/>
          <w:sz w:val="28"/>
          <w:szCs w:val="28"/>
        </w:rPr>
        <w:t>CRITERIA STANDARDS FOR PARTICIPATION</w:t>
      </w:r>
    </w:p>
    <w:p w:rsidR="00DD2469" w:rsidRDefault="00D94E65">
      <w:pPr>
        <w:spacing w:after="200"/>
        <w:jc w:val="both"/>
      </w:pPr>
      <w:r>
        <w:rPr>
          <w:rFonts w:ascii="Times New Roman" w:eastAsia="Times New Roman" w:hAnsi="Times New Roman" w:cs="Times New Roman"/>
          <w:color w:val="212121"/>
          <w:sz w:val="24"/>
          <w:szCs w:val="24"/>
        </w:rPr>
        <w:t>In order to be eligible for participation in the West Virginia Historic Theatre Trail program, theaters must comply with and/or demonstrate a commitment to meet the criteria standards in the following categories:</w:t>
      </w:r>
    </w:p>
    <w:p w:rsidR="00DD2469" w:rsidRDefault="00D94E65">
      <w:pPr>
        <w:numPr>
          <w:ilvl w:val="0"/>
          <w:numId w:val="9"/>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SIGNIFICANCE &amp; AUTHENTICITY</w:t>
      </w:r>
      <w:r>
        <w:rPr>
          <w:rFonts w:ascii="Times New Roman" w:eastAsia="Times New Roman" w:hAnsi="Times New Roman" w:cs="Times New Roman"/>
          <w:sz w:val="24"/>
          <w:szCs w:val="24"/>
        </w:rPr>
        <w:t xml:space="preserve">. Significance is the historical or cultural importance of a theatre to West Virginia’s communities, the </w:t>
      </w:r>
      <w:r w:rsidR="00755FA4">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tate as a whole, or the nation. Authenticity is what enables a theatre to illustrate for visitors the original or genuine aspects of its past in a meaningful and credible way. </w:t>
      </w:r>
    </w:p>
    <w:p w:rsidR="00DD2469" w:rsidRDefault="00D94E65">
      <w:pPr>
        <w:numPr>
          <w:ilvl w:val="1"/>
          <w:numId w:val="9"/>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National Register of Historic Places</w:t>
      </w:r>
      <w:r w:rsidR="00755FA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criteria for significance, integrity,</w:t>
      </w:r>
      <w:r w:rsidR="001F50A7">
        <w:rPr>
          <w:rFonts w:ascii="Times New Roman" w:eastAsia="Times New Roman" w:hAnsi="Times New Roman" w:cs="Times New Roman"/>
          <w:sz w:val="24"/>
          <w:szCs w:val="24"/>
        </w:rPr>
        <w:t xml:space="preserve"> location, and setting </w:t>
      </w:r>
      <w:r w:rsidR="00755FA4">
        <w:rPr>
          <w:rFonts w:ascii="Times New Roman" w:eastAsia="Times New Roman" w:hAnsi="Times New Roman" w:cs="Times New Roman"/>
          <w:sz w:val="24"/>
          <w:szCs w:val="24"/>
        </w:rPr>
        <w:t xml:space="preserve">are </w:t>
      </w:r>
      <w:r>
        <w:rPr>
          <w:rFonts w:ascii="Times New Roman" w:eastAsia="Times New Roman" w:hAnsi="Times New Roman" w:cs="Times New Roman"/>
          <w:sz w:val="24"/>
          <w:szCs w:val="24"/>
        </w:rPr>
        <w:t xml:space="preserve">the baseline for this standard. For this reason, theaters </w:t>
      </w:r>
      <w:r>
        <w:rPr>
          <w:rFonts w:ascii="Times New Roman" w:eastAsia="Times New Roman" w:hAnsi="Times New Roman" w:cs="Times New Roman"/>
          <w:b/>
          <w:sz w:val="24"/>
          <w:szCs w:val="24"/>
          <w:u w:val="single"/>
        </w:rPr>
        <w:t>MUST</w:t>
      </w:r>
      <w:r>
        <w:rPr>
          <w:rFonts w:ascii="Times New Roman" w:eastAsia="Times New Roman" w:hAnsi="Times New Roman" w:cs="Times New Roman"/>
          <w:sz w:val="24"/>
          <w:szCs w:val="24"/>
        </w:rPr>
        <w:t xml:space="preserve"> be listed or </w:t>
      </w:r>
      <w:r w:rsidR="00755FA4">
        <w:rPr>
          <w:rFonts w:ascii="Times New Roman" w:eastAsia="Times New Roman" w:hAnsi="Times New Roman" w:cs="Times New Roman"/>
          <w:sz w:val="24"/>
          <w:szCs w:val="24"/>
        </w:rPr>
        <w:t xml:space="preserve">be </w:t>
      </w:r>
      <w:r>
        <w:rPr>
          <w:rFonts w:ascii="Times New Roman" w:eastAsia="Times New Roman" w:hAnsi="Times New Roman" w:cs="Times New Roman"/>
          <w:sz w:val="24"/>
          <w:szCs w:val="24"/>
        </w:rPr>
        <w:t>eligible to be listed on the National Register to participate in the West Virginia Historic Theatre Trail program.</w:t>
      </w:r>
    </w:p>
    <w:p w:rsidR="00DD2469" w:rsidRDefault="00D94E65">
      <w:pPr>
        <w:numPr>
          <w:ilvl w:val="1"/>
          <w:numId w:val="9"/>
        </w:numPr>
        <w:spacing w:before="240" w:after="200" w:line="294" w:lineRule="auto"/>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Theaters not listed on the National Register of Historic Places (</w:t>
      </w:r>
      <w:r w:rsidR="00755FA4">
        <w:rPr>
          <w:rFonts w:ascii="Times New Roman" w:eastAsia="Times New Roman" w:hAnsi="Times New Roman" w:cs="Times New Roman"/>
          <w:sz w:val="24"/>
          <w:szCs w:val="24"/>
        </w:rPr>
        <w:t xml:space="preserve">either </w:t>
      </w:r>
      <w:r>
        <w:rPr>
          <w:rFonts w:ascii="Times New Roman" w:eastAsia="Times New Roman" w:hAnsi="Times New Roman" w:cs="Times New Roman"/>
          <w:sz w:val="24"/>
          <w:szCs w:val="24"/>
        </w:rPr>
        <w:t>individual</w:t>
      </w:r>
      <w:r w:rsidR="00755FA4">
        <w:rPr>
          <w:rFonts w:ascii="Times New Roman" w:eastAsia="Times New Roman" w:hAnsi="Times New Roman" w:cs="Times New Roman"/>
          <w:sz w:val="24"/>
          <w:szCs w:val="24"/>
        </w:rPr>
        <w:t>ly</w:t>
      </w:r>
      <w:r>
        <w:rPr>
          <w:rFonts w:ascii="Times New Roman" w:eastAsia="Times New Roman" w:hAnsi="Times New Roman" w:cs="Times New Roman"/>
          <w:sz w:val="24"/>
          <w:szCs w:val="24"/>
        </w:rPr>
        <w:t xml:space="preserve"> or </w:t>
      </w:r>
      <w:r w:rsidR="00755FA4">
        <w:rPr>
          <w:rFonts w:ascii="Times New Roman" w:eastAsia="Times New Roman" w:hAnsi="Times New Roman" w:cs="Times New Roman"/>
          <w:sz w:val="24"/>
          <w:szCs w:val="24"/>
        </w:rPr>
        <w:t xml:space="preserve">as a </w:t>
      </w:r>
      <w:r>
        <w:rPr>
          <w:rFonts w:ascii="Times New Roman" w:eastAsia="Times New Roman" w:hAnsi="Times New Roman" w:cs="Times New Roman"/>
          <w:sz w:val="24"/>
          <w:szCs w:val="24"/>
        </w:rPr>
        <w:t>contributing</w:t>
      </w:r>
      <w:r w:rsidR="00755FA4">
        <w:rPr>
          <w:rFonts w:ascii="Times New Roman" w:eastAsia="Times New Roman" w:hAnsi="Times New Roman" w:cs="Times New Roman"/>
          <w:sz w:val="24"/>
          <w:szCs w:val="24"/>
        </w:rPr>
        <w:t xml:space="preserve"> property in a National Register Historic District</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u w:val="single"/>
        </w:rPr>
        <w:t>MUST</w:t>
      </w:r>
      <w:r>
        <w:rPr>
          <w:rFonts w:ascii="Times New Roman" w:eastAsia="Times New Roman" w:hAnsi="Times New Roman" w:cs="Times New Roman"/>
          <w:sz w:val="24"/>
          <w:szCs w:val="24"/>
        </w:rPr>
        <w:t xml:space="preserve"> demonstrate eligibility to be listed by submitting</w:t>
      </w:r>
      <w:r w:rsidR="00755FA4">
        <w:rPr>
          <w:rFonts w:ascii="Times New Roman" w:eastAsia="Times New Roman" w:hAnsi="Times New Roman" w:cs="Times New Roman"/>
          <w:sz w:val="24"/>
          <w:szCs w:val="24"/>
        </w:rPr>
        <w:t xml:space="preserve">, along with this application, </w:t>
      </w:r>
      <w:r>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lastRenderedPageBreak/>
        <w:t xml:space="preserve">letter of NRHP eligibility from the West Virginia State Historic Preservation Office. Please complete a </w:t>
      </w:r>
      <w:r>
        <w:rPr>
          <w:rFonts w:ascii="Times New Roman" w:eastAsia="Times New Roman" w:hAnsi="Times New Roman" w:cs="Times New Roman"/>
          <w:b/>
          <w:sz w:val="24"/>
          <w:szCs w:val="24"/>
          <w:u w:val="single"/>
        </w:rPr>
        <w:t>Historic Property Inventory Form</w:t>
      </w:r>
      <w:r>
        <w:rPr>
          <w:rFonts w:ascii="Times New Roman" w:eastAsia="Times New Roman" w:hAnsi="Times New Roman" w:cs="Times New Roman"/>
          <w:sz w:val="24"/>
          <w:szCs w:val="24"/>
        </w:rPr>
        <w:t xml:space="preserve"> (</w:t>
      </w:r>
      <w:hyperlink r:id="rId10">
        <w:r>
          <w:rPr>
            <w:rFonts w:ascii="Times New Roman" w:eastAsia="Times New Roman" w:hAnsi="Times New Roman" w:cs="Times New Roman"/>
            <w:color w:val="0000FF"/>
            <w:sz w:val="24"/>
            <w:szCs w:val="24"/>
            <w:u w:val="single"/>
          </w:rPr>
          <w:t>http://www.wvculture.org/shpo/forms.html</w:t>
        </w:r>
      </w:hyperlink>
      <w:r>
        <w:rPr>
          <w:rFonts w:ascii="Times New Roman" w:eastAsia="Times New Roman" w:hAnsi="Times New Roman" w:cs="Times New Roman"/>
          <w:sz w:val="24"/>
          <w:szCs w:val="24"/>
        </w:rPr>
        <w:t xml:space="preserve">) and contact the SHPO at 304-558-0220 to determine NRHP eligibility. </w:t>
      </w:r>
    </w:p>
    <w:p w:rsidR="00DD2469" w:rsidRDefault="00D94E65">
      <w:pPr>
        <w:numPr>
          <w:ilvl w:val="0"/>
          <w:numId w:val="5"/>
        </w:numPr>
        <w:spacing w:before="240" w:after="200" w:line="294"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PROTECTION</w:t>
      </w:r>
      <w:r>
        <w:rPr>
          <w:rFonts w:ascii="Times New Roman" w:eastAsia="Times New Roman" w:hAnsi="Times New Roman" w:cs="Times New Roman"/>
          <w:sz w:val="24"/>
          <w:szCs w:val="24"/>
        </w:rPr>
        <w:t>. Protection is the degree to which a historic theatre is sheltered or safe-guarded from potential changes that might detract from or destroy the original historic character of that theatre.</w:t>
      </w:r>
    </w:p>
    <w:p w:rsidR="00DD2469" w:rsidRDefault="00D94E65">
      <w:pPr>
        <w:numPr>
          <w:ilvl w:val="0"/>
          <w:numId w:val="5"/>
        </w:numPr>
        <w:spacing w:before="240" w:after="200" w:line="294" w:lineRule="auto"/>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INTERPRETATION</w:t>
      </w:r>
      <w:r>
        <w:rPr>
          <w:rFonts w:ascii="Times New Roman" w:eastAsia="Times New Roman" w:hAnsi="Times New Roman" w:cs="Times New Roman"/>
          <w:sz w:val="24"/>
          <w:szCs w:val="24"/>
        </w:rPr>
        <w:t xml:space="preserve">. Interpretation is the way the story of a site is told to visitors. Interpretation can be </w:t>
      </w:r>
      <w:r w:rsidR="00755FA4">
        <w:rPr>
          <w:rFonts w:ascii="Times New Roman" w:eastAsia="Times New Roman" w:hAnsi="Times New Roman" w:cs="Times New Roman"/>
          <w:sz w:val="24"/>
          <w:szCs w:val="24"/>
        </w:rPr>
        <w:t xml:space="preserve">done through various </w:t>
      </w:r>
      <w:r>
        <w:rPr>
          <w:rFonts w:ascii="Times New Roman" w:eastAsia="Times New Roman" w:hAnsi="Times New Roman" w:cs="Times New Roman"/>
          <w:sz w:val="24"/>
          <w:szCs w:val="24"/>
        </w:rPr>
        <w:t>media (signs, brochures, exhibits, videos, audio tours, walking tours, etc.) and/or people (tour guides, living history performers, teachers, etc.).</w:t>
      </w:r>
    </w:p>
    <w:p w:rsidR="00DD2469" w:rsidRDefault="00D94E65">
      <w:pPr>
        <w:numPr>
          <w:ilvl w:val="0"/>
          <w:numId w:val="5"/>
        </w:numPr>
        <w:spacing w:before="240"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AVAILABILITY</w:t>
      </w:r>
      <w:r>
        <w:rPr>
          <w:rFonts w:ascii="Times New Roman" w:eastAsia="Times New Roman" w:hAnsi="Times New Roman" w:cs="Times New Roman"/>
          <w:sz w:val="24"/>
          <w:szCs w:val="24"/>
        </w:rPr>
        <w:t>. Availability is the ease with which a theatre can be used, seen</w:t>
      </w:r>
      <w:r w:rsidR="00755FA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or experienced by travelers.</w:t>
      </w:r>
    </w:p>
    <w:p w:rsidR="00DD2469" w:rsidRDefault="00DD2469">
      <w:pPr>
        <w:spacing w:before="200" w:line="240" w:lineRule="auto"/>
      </w:pPr>
    </w:p>
    <w:p w:rsidR="00DD2469" w:rsidRDefault="00D94E65">
      <w:pPr>
        <w:spacing w:after="200" w:line="240" w:lineRule="auto"/>
      </w:pPr>
      <w:r>
        <w:rPr>
          <w:rFonts w:ascii="Times New Roman" w:eastAsia="Times New Roman" w:hAnsi="Times New Roman" w:cs="Times New Roman"/>
          <w:b/>
          <w:sz w:val="28"/>
          <w:szCs w:val="28"/>
        </w:rPr>
        <w:t>SELECTION PROCESS</w:t>
      </w:r>
    </w:p>
    <w:p w:rsidR="00DD2469" w:rsidRDefault="00D94E65">
      <w:pPr>
        <w:spacing w:before="100" w:line="240" w:lineRule="auto"/>
        <w:jc w:val="both"/>
      </w:pPr>
      <w:r>
        <w:rPr>
          <w:rFonts w:ascii="Times New Roman" w:eastAsia="Times New Roman" w:hAnsi="Times New Roman" w:cs="Times New Roman"/>
          <w:sz w:val="24"/>
          <w:szCs w:val="24"/>
        </w:rPr>
        <w:t>Selections will be determined by a committee from the Preservation Alliance of West Virginia’s Board of Directors. The committee will base selection decisions on the above criteria for participation.</w:t>
      </w:r>
    </w:p>
    <w:p w:rsidR="00DD2469" w:rsidRDefault="00DD2469">
      <w:pPr>
        <w:spacing w:before="100" w:line="240" w:lineRule="auto"/>
        <w:jc w:val="both"/>
      </w:pPr>
    </w:p>
    <w:p w:rsidR="00A9213D" w:rsidRPr="00B73A27" w:rsidRDefault="00D94E65">
      <w:pPr>
        <w:spacing w:line="240" w:lineRule="auto"/>
        <w:rPr>
          <w:rFonts w:ascii="Times New Roman" w:eastAsia="Times New Roman" w:hAnsi="Times New Roman" w:cs="Times New Roman"/>
          <w:color w:val="auto"/>
          <w:sz w:val="24"/>
          <w:szCs w:val="24"/>
        </w:rPr>
      </w:pPr>
      <w:r w:rsidRPr="00B73A27">
        <w:rPr>
          <w:rFonts w:ascii="Times New Roman" w:eastAsia="Times New Roman" w:hAnsi="Times New Roman" w:cs="Times New Roman"/>
          <w:b/>
          <w:color w:val="auto"/>
          <w:sz w:val="24"/>
          <w:szCs w:val="24"/>
        </w:rPr>
        <w:t xml:space="preserve">Please submit completed applications via email to </w:t>
      </w:r>
      <w:hyperlink r:id="rId11">
        <w:r w:rsidRPr="00B73A27">
          <w:rPr>
            <w:rFonts w:ascii="Times New Roman" w:eastAsia="Times New Roman" w:hAnsi="Times New Roman" w:cs="Times New Roman"/>
            <w:b/>
            <w:color w:val="auto"/>
            <w:sz w:val="24"/>
            <w:szCs w:val="24"/>
            <w:u w:val="single"/>
          </w:rPr>
          <w:t>info@pawv.org</w:t>
        </w:r>
      </w:hyperlink>
      <w:r w:rsidRPr="00B73A27">
        <w:rPr>
          <w:rFonts w:ascii="Times New Roman" w:eastAsia="Times New Roman" w:hAnsi="Times New Roman" w:cs="Times New Roman"/>
          <w:b/>
          <w:color w:val="auto"/>
          <w:sz w:val="24"/>
          <w:szCs w:val="24"/>
        </w:rPr>
        <w:t xml:space="preserve"> (files of 3 MB or less)</w:t>
      </w:r>
      <w:r w:rsidR="00A9213D" w:rsidRPr="00B73A27">
        <w:rPr>
          <w:rFonts w:ascii="Times New Roman" w:eastAsia="Times New Roman" w:hAnsi="Times New Roman" w:cs="Times New Roman"/>
          <w:b/>
          <w:color w:val="auto"/>
          <w:sz w:val="24"/>
          <w:szCs w:val="24"/>
        </w:rPr>
        <w:t xml:space="preserve"> </w:t>
      </w:r>
      <w:r w:rsidRPr="00B73A27">
        <w:rPr>
          <w:rFonts w:ascii="Times New Roman" w:eastAsia="Times New Roman" w:hAnsi="Times New Roman" w:cs="Times New Roman"/>
          <w:b/>
          <w:color w:val="auto"/>
          <w:sz w:val="24"/>
          <w:szCs w:val="24"/>
        </w:rPr>
        <w:t xml:space="preserve">by </w:t>
      </w:r>
      <w:r w:rsidRPr="00B73A27">
        <w:rPr>
          <w:rFonts w:ascii="Times New Roman" w:eastAsia="Times New Roman" w:hAnsi="Times New Roman" w:cs="Times New Roman"/>
          <w:b/>
          <w:color w:val="auto"/>
          <w:sz w:val="24"/>
          <w:szCs w:val="24"/>
          <w:u w:val="single"/>
        </w:rPr>
        <w:t>November 15th at 5 p.m.</w:t>
      </w:r>
      <w:r w:rsidR="00A9213D" w:rsidRPr="00B73A27">
        <w:rPr>
          <w:rFonts w:ascii="Times New Roman" w:eastAsia="Times New Roman" w:hAnsi="Times New Roman" w:cs="Times New Roman"/>
          <w:color w:val="auto"/>
          <w:sz w:val="24"/>
          <w:szCs w:val="24"/>
        </w:rPr>
        <w:t xml:space="preserve">  (If you do not have email access, please call PAWV at 304-345-6005 to discuss alternate submission options.)  </w:t>
      </w:r>
    </w:p>
    <w:p w:rsidR="00A9213D" w:rsidRPr="004D5488" w:rsidRDefault="00A9213D">
      <w:pPr>
        <w:spacing w:line="240" w:lineRule="auto"/>
        <w:rPr>
          <w:rFonts w:ascii="Times New Roman" w:eastAsia="Times New Roman" w:hAnsi="Times New Roman" w:cs="Times New Roman"/>
          <w:i/>
          <w:sz w:val="24"/>
          <w:szCs w:val="24"/>
        </w:rPr>
      </w:pPr>
    </w:p>
    <w:p w:rsidR="00DD2469" w:rsidRDefault="00DD2469">
      <w:pPr>
        <w:spacing w:line="240" w:lineRule="auto"/>
      </w:pPr>
    </w:p>
    <w:p w:rsidR="00DD2469" w:rsidRDefault="00D94E65">
      <w:pPr>
        <w:spacing w:after="200" w:line="240" w:lineRule="auto"/>
      </w:pPr>
      <w:r>
        <w:rPr>
          <w:rFonts w:ascii="Times New Roman" w:eastAsia="Times New Roman" w:hAnsi="Times New Roman" w:cs="Times New Roman"/>
          <w:b/>
          <w:sz w:val="28"/>
          <w:szCs w:val="28"/>
        </w:rPr>
        <w:t>TIMELINE</w:t>
      </w:r>
    </w:p>
    <w:p w:rsidR="00DD2469" w:rsidRDefault="00755FA4" w:rsidP="00F7623B">
      <w:pPr>
        <w:spacing w:after="200"/>
      </w:pPr>
      <w:r>
        <w:rPr>
          <w:rFonts w:ascii="Times New Roman" w:eastAsia="Times New Roman" w:hAnsi="Times New Roman" w:cs="Times New Roman"/>
          <w:b/>
          <w:sz w:val="24"/>
          <w:szCs w:val="24"/>
          <w:highlight w:val="yellow"/>
        </w:rPr>
        <w:t>11/15</w:t>
      </w:r>
      <w:r w:rsidR="001F50A7">
        <w:rPr>
          <w:rFonts w:ascii="Times New Roman" w:eastAsia="Times New Roman" w:hAnsi="Times New Roman" w:cs="Times New Roman"/>
          <w:b/>
          <w:sz w:val="24"/>
          <w:szCs w:val="24"/>
          <w:highlight w:val="yellow"/>
        </w:rPr>
        <w:t>/2015</w:t>
      </w:r>
      <w:r>
        <w:rPr>
          <w:rFonts w:ascii="Times New Roman" w:eastAsia="Times New Roman" w:hAnsi="Times New Roman" w:cs="Times New Roman"/>
          <w:b/>
          <w:sz w:val="24"/>
          <w:szCs w:val="24"/>
          <w:highlight w:val="yellow"/>
        </w:rPr>
        <w:t xml:space="preserve"> </w:t>
      </w:r>
      <w:r w:rsidR="001F50A7">
        <w:rPr>
          <w:rFonts w:ascii="Times New Roman" w:eastAsia="Times New Roman" w:hAnsi="Times New Roman" w:cs="Times New Roman"/>
          <w:sz w:val="24"/>
          <w:szCs w:val="24"/>
          <w:highlight w:val="yellow"/>
        </w:rPr>
        <w:t xml:space="preserve">- </w:t>
      </w:r>
      <w:r w:rsidR="00D94E65">
        <w:rPr>
          <w:rFonts w:ascii="Times New Roman" w:eastAsia="Times New Roman" w:hAnsi="Times New Roman" w:cs="Times New Roman"/>
          <w:sz w:val="24"/>
          <w:szCs w:val="24"/>
          <w:highlight w:val="yellow"/>
        </w:rPr>
        <w:t>Applications due by 5 p.m.</w:t>
      </w:r>
    </w:p>
    <w:p w:rsidR="00DD2469" w:rsidRDefault="00755FA4" w:rsidP="00F7623B">
      <w:pPr>
        <w:spacing w:after="200"/>
      </w:pPr>
      <w:r>
        <w:rPr>
          <w:rFonts w:ascii="Times New Roman" w:eastAsia="Times New Roman" w:hAnsi="Times New Roman" w:cs="Times New Roman"/>
          <w:b/>
          <w:sz w:val="24"/>
          <w:szCs w:val="24"/>
        </w:rPr>
        <w:t>11/20</w:t>
      </w:r>
      <w:r w:rsidR="001F50A7">
        <w:rPr>
          <w:rFonts w:ascii="Times New Roman" w:eastAsia="Times New Roman" w:hAnsi="Times New Roman" w:cs="Times New Roman"/>
          <w:b/>
          <w:sz w:val="24"/>
          <w:szCs w:val="24"/>
        </w:rPr>
        <w:t>/2015</w:t>
      </w:r>
      <w:r>
        <w:rPr>
          <w:rFonts w:ascii="Times New Roman" w:eastAsia="Times New Roman" w:hAnsi="Times New Roman" w:cs="Times New Roman"/>
          <w:b/>
          <w:sz w:val="24"/>
          <w:szCs w:val="24"/>
        </w:rPr>
        <w:t xml:space="preserve"> </w:t>
      </w:r>
      <w:r w:rsidR="00D94E65">
        <w:rPr>
          <w:rFonts w:ascii="Times New Roman" w:eastAsia="Times New Roman" w:hAnsi="Times New Roman" w:cs="Times New Roman"/>
          <w:b/>
          <w:sz w:val="24"/>
          <w:szCs w:val="24"/>
        </w:rPr>
        <w:t>-</w:t>
      </w:r>
      <w:r w:rsidR="00F7623B">
        <w:rPr>
          <w:rFonts w:ascii="Times New Roman" w:eastAsia="Times New Roman" w:hAnsi="Times New Roman" w:cs="Times New Roman"/>
          <w:sz w:val="24"/>
          <w:szCs w:val="24"/>
        </w:rPr>
        <w:t xml:space="preserve"> </w:t>
      </w:r>
      <w:r w:rsidR="00D94E65">
        <w:rPr>
          <w:rFonts w:ascii="Times New Roman" w:eastAsia="Times New Roman" w:hAnsi="Times New Roman" w:cs="Times New Roman"/>
          <w:sz w:val="24"/>
          <w:szCs w:val="24"/>
        </w:rPr>
        <w:t>If you have not received a confirmation from our office that your application has arrived, call 304-345-6005</w:t>
      </w:r>
      <w:r>
        <w:rPr>
          <w:rFonts w:ascii="Times New Roman" w:eastAsia="Times New Roman" w:hAnsi="Times New Roman" w:cs="Times New Roman"/>
          <w:sz w:val="24"/>
          <w:szCs w:val="24"/>
        </w:rPr>
        <w:t xml:space="preserve"> or email </w:t>
      </w:r>
      <w:hyperlink r:id="rId12" w:history="1">
        <w:r w:rsidR="00A9213D" w:rsidRPr="00CF0D09">
          <w:rPr>
            <w:rStyle w:val="Hyperlink"/>
            <w:rFonts w:ascii="Times New Roman" w:eastAsia="Times New Roman" w:hAnsi="Times New Roman" w:cs="Times New Roman"/>
            <w:sz w:val="24"/>
            <w:szCs w:val="24"/>
          </w:rPr>
          <w:t>info@pawv.org</w:t>
        </w:r>
      </w:hyperlink>
      <w:r w:rsidR="00A9213D">
        <w:rPr>
          <w:rFonts w:ascii="Times New Roman" w:eastAsia="Times New Roman" w:hAnsi="Times New Roman" w:cs="Times New Roman"/>
          <w:sz w:val="24"/>
          <w:szCs w:val="24"/>
        </w:rPr>
        <w:t xml:space="preserve"> </w:t>
      </w:r>
      <w:r w:rsidR="00D94E65">
        <w:rPr>
          <w:rFonts w:ascii="Times New Roman" w:eastAsia="Times New Roman" w:hAnsi="Times New Roman" w:cs="Times New Roman"/>
          <w:sz w:val="24"/>
          <w:szCs w:val="24"/>
        </w:rPr>
        <w:t>to inquire.</w:t>
      </w:r>
    </w:p>
    <w:p w:rsidR="00DD2469" w:rsidRDefault="00B73A27" w:rsidP="00F7623B">
      <w:pPr>
        <w:spacing w:after="200"/>
      </w:pPr>
      <w:r>
        <w:rPr>
          <w:rFonts w:ascii="Times New Roman" w:eastAsia="Times New Roman" w:hAnsi="Times New Roman" w:cs="Times New Roman"/>
          <w:b/>
          <w:sz w:val="24"/>
          <w:szCs w:val="24"/>
        </w:rPr>
        <w:t>1/4</w:t>
      </w:r>
      <w:r w:rsidR="001F50A7">
        <w:rPr>
          <w:rFonts w:ascii="Times New Roman" w:eastAsia="Times New Roman" w:hAnsi="Times New Roman" w:cs="Times New Roman"/>
          <w:b/>
          <w:sz w:val="24"/>
          <w:szCs w:val="24"/>
        </w:rPr>
        <w:t>/2016</w:t>
      </w:r>
      <w:r w:rsidR="008B0806">
        <w:rPr>
          <w:rFonts w:ascii="Times New Roman" w:eastAsia="Times New Roman" w:hAnsi="Times New Roman" w:cs="Times New Roman"/>
          <w:b/>
          <w:sz w:val="24"/>
          <w:szCs w:val="24"/>
        </w:rPr>
        <w:t xml:space="preserve"> </w:t>
      </w:r>
      <w:r w:rsidR="00F7623B">
        <w:rPr>
          <w:rFonts w:ascii="Times New Roman" w:eastAsia="Times New Roman" w:hAnsi="Times New Roman" w:cs="Times New Roman"/>
          <w:sz w:val="24"/>
          <w:szCs w:val="24"/>
        </w:rPr>
        <w:t xml:space="preserve">- </w:t>
      </w:r>
      <w:r w:rsidR="00D94E65">
        <w:rPr>
          <w:rFonts w:ascii="Times New Roman" w:eastAsia="Times New Roman" w:hAnsi="Times New Roman" w:cs="Times New Roman"/>
          <w:sz w:val="24"/>
          <w:szCs w:val="24"/>
        </w:rPr>
        <w:t xml:space="preserve">Applicants will be notified of the nominating panel’s decision. </w:t>
      </w:r>
    </w:p>
    <w:p w:rsidR="00DD2469" w:rsidRDefault="00B73A27" w:rsidP="00F7623B">
      <w:pPr>
        <w:spacing w:after="200"/>
      </w:pPr>
      <w:r>
        <w:rPr>
          <w:rFonts w:ascii="Times New Roman" w:eastAsia="Times New Roman" w:hAnsi="Times New Roman" w:cs="Times New Roman"/>
          <w:b/>
          <w:sz w:val="24"/>
          <w:szCs w:val="24"/>
        </w:rPr>
        <w:t>1/15</w:t>
      </w:r>
      <w:r w:rsidR="001F50A7">
        <w:rPr>
          <w:rFonts w:ascii="Times New Roman" w:eastAsia="Times New Roman" w:hAnsi="Times New Roman" w:cs="Times New Roman"/>
          <w:b/>
          <w:sz w:val="24"/>
          <w:szCs w:val="24"/>
        </w:rPr>
        <w:t>/2016</w:t>
      </w:r>
      <w:r w:rsidR="00F7623B">
        <w:rPr>
          <w:rFonts w:ascii="Times New Roman" w:eastAsia="Times New Roman" w:hAnsi="Times New Roman" w:cs="Times New Roman"/>
          <w:b/>
          <w:sz w:val="24"/>
          <w:szCs w:val="24"/>
        </w:rPr>
        <w:t xml:space="preserve"> </w:t>
      </w:r>
      <w:r w:rsidR="00D94E65">
        <w:rPr>
          <w:rFonts w:ascii="Times New Roman" w:eastAsia="Times New Roman" w:hAnsi="Times New Roman" w:cs="Times New Roman"/>
          <w:b/>
          <w:sz w:val="24"/>
          <w:szCs w:val="24"/>
        </w:rPr>
        <w:t>-</w:t>
      </w:r>
      <w:r w:rsidR="00F7623B">
        <w:rPr>
          <w:rFonts w:ascii="Times New Roman" w:eastAsia="Times New Roman" w:hAnsi="Times New Roman" w:cs="Times New Roman"/>
          <w:b/>
          <w:sz w:val="24"/>
          <w:szCs w:val="24"/>
        </w:rPr>
        <w:t xml:space="preserve"> </w:t>
      </w:r>
      <w:r w:rsidR="00D94E65">
        <w:rPr>
          <w:rFonts w:ascii="Times New Roman" w:eastAsia="Times New Roman" w:hAnsi="Times New Roman" w:cs="Times New Roman"/>
          <w:sz w:val="24"/>
          <w:szCs w:val="24"/>
        </w:rPr>
        <w:t>Deadline to have any additional images, narratives, etc. to PAWV for inclusion in the press release</w:t>
      </w:r>
      <w:r w:rsidR="008B0806">
        <w:rPr>
          <w:rFonts w:ascii="Times New Roman" w:eastAsia="Times New Roman" w:hAnsi="Times New Roman" w:cs="Times New Roman"/>
          <w:sz w:val="24"/>
          <w:szCs w:val="24"/>
        </w:rPr>
        <w:t>, website, blog, etc</w:t>
      </w:r>
      <w:r w:rsidR="00D94E65">
        <w:rPr>
          <w:rFonts w:ascii="Times New Roman" w:eastAsia="Times New Roman" w:hAnsi="Times New Roman" w:cs="Times New Roman"/>
          <w:sz w:val="24"/>
          <w:szCs w:val="24"/>
        </w:rPr>
        <w:t>.</w:t>
      </w:r>
    </w:p>
    <w:p w:rsidR="008B0806" w:rsidRDefault="00B73A27" w:rsidP="00F7623B">
      <w:pPr>
        <w:spacing w:after="200"/>
        <w:rPr>
          <w:rFonts w:ascii="Times New Roman" w:eastAsia="Times New Roman" w:hAnsi="Times New Roman" w:cs="Times New Roman"/>
          <w:b/>
          <w:sz w:val="28"/>
          <w:szCs w:val="28"/>
        </w:rPr>
      </w:pPr>
      <w:r>
        <w:rPr>
          <w:rFonts w:ascii="Times New Roman" w:eastAsia="Times New Roman" w:hAnsi="Times New Roman" w:cs="Times New Roman"/>
          <w:b/>
          <w:sz w:val="24"/>
          <w:szCs w:val="24"/>
        </w:rPr>
        <w:t>February or March</w:t>
      </w:r>
      <w:r w:rsidR="001F50A7">
        <w:rPr>
          <w:rFonts w:ascii="Times New Roman" w:eastAsia="Times New Roman" w:hAnsi="Times New Roman" w:cs="Times New Roman"/>
          <w:b/>
          <w:sz w:val="24"/>
          <w:szCs w:val="24"/>
        </w:rPr>
        <w:t>, 2016</w:t>
      </w:r>
      <w:r w:rsidR="00F7623B">
        <w:rPr>
          <w:rFonts w:ascii="Times New Roman" w:eastAsia="Times New Roman" w:hAnsi="Times New Roman" w:cs="Times New Roman"/>
          <w:b/>
          <w:sz w:val="24"/>
          <w:szCs w:val="24"/>
        </w:rPr>
        <w:t xml:space="preserve"> </w:t>
      </w:r>
      <w:r w:rsidR="00D94E65">
        <w:rPr>
          <w:rFonts w:ascii="Times New Roman" w:eastAsia="Times New Roman" w:hAnsi="Times New Roman" w:cs="Times New Roman"/>
          <w:b/>
          <w:sz w:val="24"/>
          <w:szCs w:val="24"/>
        </w:rPr>
        <w:t>-</w:t>
      </w:r>
      <w:r w:rsidR="00F7623B">
        <w:rPr>
          <w:rFonts w:ascii="Times New Roman" w:eastAsia="Times New Roman" w:hAnsi="Times New Roman" w:cs="Times New Roman"/>
          <w:sz w:val="24"/>
          <w:szCs w:val="24"/>
        </w:rPr>
        <w:t xml:space="preserve"> </w:t>
      </w:r>
      <w:r w:rsidR="00D94E65">
        <w:rPr>
          <w:rFonts w:ascii="Times New Roman" w:eastAsia="Times New Roman" w:hAnsi="Times New Roman" w:cs="Times New Roman"/>
          <w:sz w:val="24"/>
          <w:szCs w:val="24"/>
        </w:rPr>
        <w:t>Special announcement and press conference for the West Virginia Historic Theatre Trail.</w:t>
      </w:r>
    </w:p>
    <w:p w:rsidR="008B0806" w:rsidRDefault="008B0806">
      <w:pPr>
        <w:jc w:val="both"/>
        <w:rPr>
          <w:rFonts w:ascii="Times New Roman" w:eastAsia="Times New Roman" w:hAnsi="Times New Roman" w:cs="Times New Roman"/>
          <w:b/>
          <w:sz w:val="28"/>
          <w:szCs w:val="28"/>
        </w:rPr>
      </w:pPr>
    </w:p>
    <w:p w:rsidR="00DD2469" w:rsidRDefault="00D94E65">
      <w:pPr>
        <w:jc w:val="both"/>
      </w:pPr>
      <w:r>
        <w:rPr>
          <w:rFonts w:ascii="Times New Roman" w:eastAsia="Times New Roman" w:hAnsi="Times New Roman" w:cs="Times New Roman"/>
          <w:b/>
          <w:sz w:val="28"/>
          <w:szCs w:val="28"/>
        </w:rPr>
        <w:lastRenderedPageBreak/>
        <w:t>PART I: THEATRE INFORMATION</w:t>
      </w:r>
    </w:p>
    <w:p w:rsidR="00DD2469" w:rsidRDefault="00D94E65">
      <w:pPr>
        <w:jc w:val="both"/>
      </w:pPr>
      <w:r>
        <w:rPr>
          <w:rFonts w:ascii="Times New Roman" w:eastAsia="Times New Roman" w:hAnsi="Times New Roman" w:cs="Times New Roman"/>
          <w:b/>
          <w:sz w:val="24"/>
          <w:szCs w:val="24"/>
        </w:rPr>
        <w:tab/>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90"/>
        <w:gridCol w:w="5970"/>
      </w:tblGrid>
      <w:tr w:rsidR="00DD2469">
        <w:tc>
          <w:tcPr>
            <w:tcW w:w="3390" w:type="dxa"/>
            <w:tcMar>
              <w:top w:w="100" w:type="dxa"/>
              <w:left w:w="100" w:type="dxa"/>
              <w:bottom w:w="100" w:type="dxa"/>
              <w:right w:w="100" w:type="dxa"/>
            </w:tcMar>
          </w:tcPr>
          <w:p w:rsidR="00DD2469" w:rsidRDefault="00D94E65">
            <w:pPr>
              <w:jc w:val="both"/>
            </w:pPr>
            <w:r>
              <w:rPr>
                <w:rFonts w:ascii="Times New Roman" w:eastAsia="Times New Roman" w:hAnsi="Times New Roman" w:cs="Times New Roman"/>
                <w:b/>
                <w:sz w:val="24"/>
                <w:szCs w:val="24"/>
              </w:rPr>
              <w:t>Theatre Name:</w:t>
            </w:r>
          </w:p>
        </w:tc>
        <w:tc>
          <w:tcPr>
            <w:tcW w:w="5970" w:type="dxa"/>
            <w:tcMar>
              <w:top w:w="100" w:type="dxa"/>
              <w:left w:w="100" w:type="dxa"/>
              <w:bottom w:w="100" w:type="dxa"/>
              <w:right w:w="100" w:type="dxa"/>
            </w:tcMar>
          </w:tcPr>
          <w:p w:rsidR="00DD2469" w:rsidRDefault="00DD2469">
            <w:pPr>
              <w:widowControl w:val="0"/>
              <w:spacing w:line="240" w:lineRule="auto"/>
            </w:pPr>
          </w:p>
        </w:tc>
      </w:tr>
      <w:tr w:rsidR="00DD2469">
        <w:tc>
          <w:tcPr>
            <w:tcW w:w="3390" w:type="dxa"/>
            <w:tcMar>
              <w:top w:w="100" w:type="dxa"/>
              <w:left w:w="100" w:type="dxa"/>
              <w:bottom w:w="100" w:type="dxa"/>
              <w:right w:w="100" w:type="dxa"/>
            </w:tcMar>
          </w:tcPr>
          <w:p w:rsidR="00DD2469" w:rsidRDefault="00D94E65">
            <w:pPr>
              <w:widowControl w:val="0"/>
              <w:spacing w:line="240" w:lineRule="auto"/>
            </w:pPr>
            <w:r>
              <w:rPr>
                <w:rFonts w:ascii="Times New Roman" w:eastAsia="Times New Roman" w:hAnsi="Times New Roman" w:cs="Times New Roman"/>
                <w:b/>
                <w:sz w:val="24"/>
                <w:szCs w:val="24"/>
              </w:rPr>
              <w:t>Physical/Street Address:</w:t>
            </w:r>
          </w:p>
        </w:tc>
        <w:tc>
          <w:tcPr>
            <w:tcW w:w="5970" w:type="dxa"/>
            <w:tcMar>
              <w:top w:w="100" w:type="dxa"/>
              <w:left w:w="100" w:type="dxa"/>
              <w:bottom w:w="100" w:type="dxa"/>
              <w:right w:w="100" w:type="dxa"/>
            </w:tcMar>
          </w:tcPr>
          <w:p w:rsidR="00DD2469" w:rsidRDefault="00DD2469">
            <w:pPr>
              <w:widowControl w:val="0"/>
              <w:spacing w:line="240" w:lineRule="auto"/>
            </w:pPr>
          </w:p>
        </w:tc>
      </w:tr>
      <w:tr w:rsidR="00DD2469">
        <w:tc>
          <w:tcPr>
            <w:tcW w:w="3390" w:type="dxa"/>
            <w:tcMar>
              <w:top w:w="100" w:type="dxa"/>
              <w:left w:w="100" w:type="dxa"/>
              <w:bottom w:w="100" w:type="dxa"/>
              <w:right w:w="100" w:type="dxa"/>
            </w:tcMar>
          </w:tcPr>
          <w:p w:rsidR="00DD2469" w:rsidRDefault="00D94E65">
            <w:pPr>
              <w:widowControl w:val="0"/>
              <w:spacing w:line="240" w:lineRule="auto"/>
            </w:pPr>
            <w:r>
              <w:rPr>
                <w:rFonts w:ascii="Times New Roman" w:eastAsia="Times New Roman" w:hAnsi="Times New Roman" w:cs="Times New Roman"/>
                <w:b/>
                <w:sz w:val="24"/>
                <w:szCs w:val="24"/>
              </w:rPr>
              <w:t>County:</w:t>
            </w:r>
          </w:p>
        </w:tc>
        <w:tc>
          <w:tcPr>
            <w:tcW w:w="5970" w:type="dxa"/>
            <w:tcMar>
              <w:top w:w="100" w:type="dxa"/>
              <w:left w:w="100" w:type="dxa"/>
              <w:bottom w:w="100" w:type="dxa"/>
              <w:right w:w="100" w:type="dxa"/>
            </w:tcMar>
          </w:tcPr>
          <w:p w:rsidR="00DD2469" w:rsidRDefault="00DD2469">
            <w:pPr>
              <w:widowControl w:val="0"/>
              <w:spacing w:line="240" w:lineRule="auto"/>
            </w:pPr>
          </w:p>
        </w:tc>
      </w:tr>
      <w:tr w:rsidR="00DD2469">
        <w:tc>
          <w:tcPr>
            <w:tcW w:w="3390" w:type="dxa"/>
            <w:tcMar>
              <w:top w:w="100" w:type="dxa"/>
              <w:left w:w="100" w:type="dxa"/>
              <w:bottom w:w="100" w:type="dxa"/>
              <w:right w:w="100" w:type="dxa"/>
            </w:tcMar>
          </w:tcPr>
          <w:p w:rsidR="00DD2469" w:rsidRDefault="00D94E65">
            <w:pPr>
              <w:widowControl w:val="0"/>
              <w:spacing w:line="240" w:lineRule="auto"/>
            </w:pPr>
            <w:r>
              <w:rPr>
                <w:rFonts w:ascii="Times New Roman" w:eastAsia="Times New Roman" w:hAnsi="Times New Roman" w:cs="Times New Roman"/>
                <w:b/>
                <w:sz w:val="24"/>
                <w:szCs w:val="24"/>
              </w:rPr>
              <w:t>City, State, Zip Code:</w:t>
            </w:r>
          </w:p>
        </w:tc>
        <w:tc>
          <w:tcPr>
            <w:tcW w:w="5970" w:type="dxa"/>
            <w:tcMar>
              <w:top w:w="100" w:type="dxa"/>
              <w:left w:w="100" w:type="dxa"/>
              <w:bottom w:w="100" w:type="dxa"/>
              <w:right w:w="100" w:type="dxa"/>
            </w:tcMar>
          </w:tcPr>
          <w:p w:rsidR="00DD2469" w:rsidRDefault="00DD2469">
            <w:pPr>
              <w:widowControl w:val="0"/>
              <w:spacing w:line="240" w:lineRule="auto"/>
            </w:pPr>
          </w:p>
        </w:tc>
      </w:tr>
      <w:tr w:rsidR="00DD2469">
        <w:tc>
          <w:tcPr>
            <w:tcW w:w="3390" w:type="dxa"/>
            <w:tcMar>
              <w:top w:w="100" w:type="dxa"/>
              <w:left w:w="100" w:type="dxa"/>
              <w:bottom w:w="100" w:type="dxa"/>
              <w:right w:w="100" w:type="dxa"/>
            </w:tcMar>
          </w:tcPr>
          <w:p w:rsidR="00DD2469" w:rsidRDefault="00D94E65">
            <w:pPr>
              <w:jc w:val="both"/>
            </w:pPr>
            <w:r>
              <w:rPr>
                <w:rFonts w:ascii="Times New Roman" w:eastAsia="Times New Roman" w:hAnsi="Times New Roman" w:cs="Times New Roman"/>
                <w:b/>
                <w:sz w:val="24"/>
                <w:szCs w:val="24"/>
              </w:rPr>
              <w:t>Mailing Address (if different):</w:t>
            </w:r>
          </w:p>
        </w:tc>
        <w:tc>
          <w:tcPr>
            <w:tcW w:w="5970" w:type="dxa"/>
            <w:tcMar>
              <w:top w:w="100" w:type="dxa"/>
              <w:left w:w="100" w:type="dxa"/>
              <w:bottom w:w="100" w:type="dxa"/>
              <w:right w:w="100" w:type="dxa"/>
            </w:tcMar>
          </w:tcPr>
          <w:p w:rsidR="00DD2469" w:rsidRDefault="00DD2469">
            <w:pPr>
              <w:widowControl w:val="0"/>
              <w:spacing w:line="240" w:lineRule="auto"/>
            </w:pPr>
          </w:p>
        </w:tc>
      </w:tr>
      <w:tr w:rsidR="00DD2469">
        <w:tc>
          <w:tcPr>
            <w:tcW w:w="3390" w:type="dxa"/>
            <w:tcMar>
              <w:top w:w="100" w:type="dxa"/>
              <w:left w:w="100" w:type="dxa"/>
              <w:bottom w:w="100" w:type="dxa"/>
              <w:right w:w="100" w:type="dxa"/>
            </w:tcMar>
          </w:tcPr>
          <w:p w:rsidR="00DD2469" w:rsidRDefault="00D94E65">
            <w:pPr>
              <w:jc w:val="both"/>
            </w:pPr>
            <w:r>
              <w:rPr>
                <w:rFonts w:ascii="Times New Roman" w:eastAsia="Times New Roman" w:hAnsi="Times New Roman" w:cs="Times New Roman"/>
                <w:b/>
                <w:sz w:val="24"/>
                <w:szCs w:val="24"/>
              </w:rPr>
              <w:t>City, State, Zip Code:</w:t>
            </w:r>
          </w:p>
        </w:tc>
        <w:tc>
          <w:tcPr>
            <w:tcW w:w="5970" w:type="dxa"/>
            <w:tcMar>
              <w:top w:w="100" w:type="dxa"/>
              <w:left w:w="100" w:type="dxa"/>
              <w:bottom w:w="100" w:type="dxa"/>
              <w:right w:w="100" w:type="dxa"/>
            </w:tcMar>
          </w:tcPr>
          <w:p w:rsidR="00DD2469" w:rsidRDefault="00DD2469">
            <w:pPr>
              <w:widowControl w:val="0"/>
              <w:spacing w:line="240" w:lineRule="auto"/>
            </w:pPr>
          </w:p>
        </w:tc>
      </w:tr>
      <w:tr w:rsidR="00DD2469">
        <w:tc>
          <w:tcPr>
            <w:tcW w:w="3390" w:type="dxa"/>
            <w:tcMar>
              <w:top w:w="100" w:type="dxa"/>
              <w:left w:w="100" w:type="dxa"/>
              <w:bottom w:w="100" w:type="dxa"/>
              <w:right w:w="100" w:type="dxa"/>
            </w:tcMar>
          </w:tcPr>
          <w:p w:rsidR="00DD2469" w:rsidRDefault="00D94E65">
            <w:pPr>
              <w:widowControl w:val="0"/>
              <w:spacing w:line="240" w:lineRule="auto"/>
            </w:pPr>
            <w:r>
              <w:rPr>
                <w:rFonts w:ascii="Times New Roman" w:eastAsia="Times New Roman" w:hAnsi="Times New Roman" w:cs="Times New Roman"/>
                <w:b/>
                <w:sz w:val="24"/>
                <w:szCs w:val="24"/>
              </w:rPr>
              <w:t>Phone:</w:t>
            </w:r>
          </w:p>
        </w:tc>
        <w:tc>
          <w:tcPr>
            <w:tcW w:w="5970" w:type="dxa"/>
            <w:tcMar>
              <w:top w:w="100" w:type="dxa"/>
              <w:left w:w="100" w:type="dxa"/>
              <w:bottom w:w="100" w:type="dxa"/>
              <w:right w:w="100" w:type="dxa"/>
            </w:tcMar>
          </w:tcPr>
          <w:p w:rsidR="00DD2469" w:rsidRDefault="00DD2469">
            <w:pPr>
              <w:widowControl w:val="0"/>
              <w:spacing w:line="240" w:lineRule="auto"/>
            </w:pPr>
          </w:p>
        </w:tc>
      </w:tr>
      <w:tr w:rsidR="00DD2469">
        <w:tc>
          <w:tcPr>
            <w:tcW w:w="3390" w:type="dxa"/>
            <w:tcMar>
              <w:top w:w="100" w:type="dxa"/>
              <w:left w:w="100" w:type="dxa"/>
              <w:bottom w:w="100" w:type="dxa"/>
              <w:right w:w="100" w:type="dxa"/>
            </w:tcMar>
          </w:tcPr>
          <w:p w:rsidR="00DD2469" w:rsidRDefault="00D94E65">
            <w:pPr>
              <w:widowControl w:val="0"/>
              <w:spacing w:line="240" w:lineRule="auto"/>
            </w:pPr>
            <w:r>
              <w:rPr>
                <w:rFonts w:ascii="Times New Roman" w:eastAsia="Times New Roman" w:hAnsi="Times New Roman" w:cs="Times New Roman"/>
                <w:b/>
                <w:sz w:val="24"/>
                <w:szCs w:val="24"/>
              </w:rPr>
              <w:t>Email:</w:t>
            </w:r>
          </w:p>
        </w:tc>
        <w:tc>
          <w:tcPr>
            <w:tcW w:w="5970" w:type="dxa"/>
            <w:tcMar>
              <w:top w:w="100" w:type="dxa"/>
              <w:left w:w="100" w:type="dxa"/>
              <w:bottom w:w="100" w:type="dxa"/>
              <w:right w:w="100" w:type="dxa"/>
            </w:tcMar>
          </w:tcPr>
          <w:p w:rsidR="00DD2469" w:rsidRDefault="00DD2469">
            <w:pPr>
              <w:widowControl w:val="0"/>
              <w:spacing w:line="240" w:lineRule="auto"/>
            </w:pPr>
          </w:p>
        </w:tc>
      </w:tr>
      <w:tr w:rsidR="00DD2469">
        <w:tc>
          <w:tcPr>
            <w:tcW w:w="3390" w:type="dxa"/>
            <w:tcMar>
              <w:top w:w="100" w:type="dxa"/>
              <w:left w:w="100" w:type="dxa"/>
              <w:bottom w:w="100" w:type="dxa"/>
              <w:right w:w="100" w:type="dxa"/>
            </w:tcMar>
          </w:tcPr>
          <w:p w:rsidR="00DD2469" w:rsidRDefault="00D94E65">
            <w:pPr>
              <w:widowControl w:val="0"/>
              <w:spacing w:line="240" w:lineRule="auto"/>
            </w:pPr>
            <w:r>
              <w:rPr>
                <w:rFonts w:ascii="Times New Roman" w:eastAsia="Times New Roman" w:hAnsi="Times New Roman" w:cs="Times New Roman"/>
                <w:b/>
                <w:sz w:val="24"/>
                <w:szCs w:val="24"/>
              </w:rPr>
              <w:t>Website:</w:t>
            </w:r>
          </w:p>
        </w:tc>
        <w:tc>
          <w:tcPr>
            <w:tcW w:w="5970" w:type="dxa"/>
            <w:tcMar>
              <w:top w:w="100" w:type="dxa"/>
              <w:left w:w="100" w:type="dxa"/>
              <w:bottom w:w="100" w:type="dxa"/>
              <w:right w:w="100" w:type="dxa"/>
            </w:tcMar>
          </w:tcPr>
          <w:p w:rsidR="00DD2469" w:rsidRDefault="00DD2469">
            <w:pPr>
              <w:widowControl w:val="0"/>
              <w:spacing w:line="240" w:lineRule="auto"/>
            </w:pPr>
          </w:p>
        </w:tc>
      </w:tr>
      <w:tr w:rsidR="00DD2469">
        <w:tc>
          <w:tcPr>
            <w:tcW w:w="3390" w:type="dxa"/>
            <w:tcMar>
              <w:top w:w="100" w:type="dxa"/>
              <w:left w:w="100" w:type="dxa"/>
              <w:bottom w:w="100" w:type="dxa"/>
              <w:right w:w="100" w:type="dxa"/>
            </w:tcMar>
          </w:tcPr>
          <w:p w:rsidR="00DD2469" w:rsidRDefault="00D94E65">
            <w:pPr>
              <w:widowControl w:val="0"/>
              <w:spacing w:line="240" w:lineRule="auto"/>
            </w:pPr>
            <w:r>
              <w:rPr>
                <w:rFonts w:ascii="Times New Roman" w:eastAsia="Times New Roman" w:hAnsi="Times New Roman" w:cs="Times New Roman"/>
                <w:b/>
                <w:sz w:val="24"/>
                <w:szCs w:val="24"/>
              </w:rPr>
              <w:t>Social Media URLs (e.g. Facebook, Twitter, Instagram, etc.):</w:t>
            </w:r>
          </w:p>
        </w:tc>
        <w:tc>
          <w:tcPr>
            <w:tcW w:w="5970" w:type="dxa"/>
            <w:tcMar>
              <w:top w:w="100" w:type="dxa"/>
              <w:left w:w="100" w:type="dxa"/>
              <w:bottom w:w="100" w:type="dxa"/>
              <w:right w:w="100" w:type="dxa"/>
            </w:tcMar>
          </w:tcPr>
          <w:p w:rsidR="00DD2469" w:rsidRDefault="00DD2469">
            <w:pPr>
              <w:widowControl w:val="0"/>
              <w:spacing w:line="240" w:lineRule="auto"/>
            </w:pPr>
          </w:p>
        </w:tc>
      </w:tr>
    </w:tbl>
    <w:p w:rsidR="00DD2469" w:rsidRDefault="00DD2469">
      <w:pPr>
        <w:jc w:val="both"/>
      </w:pPr>
    </w:p>
    <w:p w:rsidR="008B0806" w:rsidRPr="008B0806" w:rsidRDefault="008B0806" w:rsidP="008B0806">
      <w:pPr>
        <w:jc w:val="both"/>
      </w:pPr>
      <w:r w:rsidRPr="008B0806">
        <w:rPr>
          <w:rFonts w:ascii="Times New Roman" w:eastAsia="Times New Roman" w:hAnsi="Times New Roman" w:cs="Times New Roman"/>
          <w:b/>
          <w:sz w:val="24"/>
          <w:szCs w:val="24"/>
        </w:rPr>
        <w:t>The theatre’s current use is:</w:t>
      </w:r>
      <w:r w:rsidRPr="004D5488">
        <w:rPr>
          <w:rFonts w:ascii="Times New Roman" w:eastAsia="Times New Roman" w:hAnsi="Times New Roman" w:cs="Times New Roman"/>
          <w:sz w:val="24"/>
          <w:szCs w:val="24"/>
        </w:rPr>
        <w:tab/>
      </w:r>
      <w:r w:rsidRPr="008B0806">
        <w:rPr>
          <w:noProof/>
        </w:rPr>
        <mc:AlternateContent>
          <mc:Choice Requires="wps">
            <w:drawing>
              <wp:inline distT="114300" distB="114300" distL="114300" distR="114300" wp14:anchorId="5AE2D381" wp14:editId="4AD8D614">
                <wp:extent cx="190500" cy="190500"/>
                <wp:effectExtent l="0" t="0" r="0" b="0"/>
                <wp:docPr id="43" name="Rectangle 43"/>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8B0806" w:rsidRDefault="008B0806" w:rsidP="008B0806">
                            <w:pPr>
                              <w:spacing w:line="240" w:lineRule="auto"/>
                              <w:textDirection w:val="btLr"/>
                            </w:pPr>
                          </w:p>
                        </w:txbxContent>
                      </wps:txbx>
                      <wps:bodyPr lIns="91425" tIns="91425" rIns="91425" bIns="91425" anchor="ctr" anchorCtr="0"/>
                    </wps:wsp>
                  </a:graphicData>
                </a:graphic>
              </wp:inline>
            </w:drawing>
          </mc:Choice>
          <mc:Fallback>
            <w:pict>
              <v:rect w14:anchorId="1043671F" id="Rectangle 43" o:spid="_x0000_s1026"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" filled="f" strokeweight="1.5pt">
                <v:stroke joinstyle="round"/>
                <v:textbox inset="2.53958mm,2.53958mm,2.53958mm,2.53958mm">
                  <w:txbxContent>
                    <w:p w:rsidR="008B0806" w:rsidRDefault="008B0806" w:rsidP="008B0806">
                      <w:pPr>
                        <w:spacing w:line="240" w:lineRule="auto"/>
                        <w:textDirection w:val="btLr"/>
                      </w:pPr>
                    </w:p>
                  </w:txbxContent>
                </v:textbox>
                <w10:anchorlock/>
              </v:rect>
            </w:pict>
          </mc:Fallback>
        </mc:AlternateContent>
      </w:r>
      <w:r w:rsidRPr="004D5488">
        <w:rPr>
          <w:rFonts w:ascii="Times New Roman" w:eastAsia="Times New Roman" w:hAnsi="Times New Roman" w:cs="Times New Roman"/>
          <w:sz w:val="24"/>
          <w:szCs w:val="24"/>
        </w:rPr>
        <w:t xml:space="preserve"> Cinema</w:t>
      </w:r>
      <w:r>
        <w:rPr>
          <w:rFonts w:ascii="Times New Roman" w:eastAsia="Times New Roman" w:hAnsi="Times New Roman" w:cs="Times New Roman"/>
          <w:sz w:val="24"/>
          <w:szCs w:val="24"/>
        </w:rPr>
        <w:tab/>
      </w:r>
      <w:r w:rsidRPr="004D5488">
        <w:rPr>
          <w:rFonts w:ascii="Times New Roman" w:eastAsia="Times New Roman" w:hAnsi="Times New Roman" w:cs="Times New Roman"/>
          <w:sz w:val="24"/>
          <w:szCs w:val="24"/>
        </w:rPr>
        <w:tab/>
      </w:r>
      <w:r w:rsidRPr="008B0806">
        <w:rPr>
          <w:noProof/>
        </w:rPr>
        <mc:AlternateContent>
          <mc:Choice Requires="wps">
            <w:drawing>
              <wp:inline distT="114300" distB="114300" distL="114300" distR="114300" wp14:anchorId="7B998B6A" wp14:editId="4C864CA8">
                <wp:extent cx="190500" cy="190500"/>
                <wp:effectExtent l="0" t="0" r="0" b="0"/>
                <wp:docPr id="44" name="Rectangle 44"/>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8B0806" w:rsidRDefault="008B0806" w:rsidP="008B0806">
                            <w:pPr>
                              <w:spacing w:line="240" w:lineRule="auto"/>
                              <w:textDirection w:val="btLr"/>
                            </w:pPr>
                          </w:p>
                        </w:txbxContent>
                      </wps:txbx>
                      <wps:bodyPr lIns="91425" tIns="91425" rIns="91425" bIns="91425" anchor="ctr" anchorCtr="0"/>
                    </wps:wsp>
                  </a:graphicData>
                </a:graphic>
              </wp:inline>
            </w:drawing>
          </mc:Choice>
          <mc:Fallback>
            <w:pict>
              <v:rect w14:anchorId="660C895B" id="Rectangle 44" o:spid="_x0000_s1027"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AGgg29BQIAAAw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8B0806" w:rsidRDefault="008B0806" w:rsidP="008B0806">
                      <w:pPr>
                        <w:spacing w:line="240" w:lineRule="auto"/>
                        <w:textDirection w:val="btLr"/>
                      </w:pPr>
                    </w:p>
                  </w:txbxContent>
                </v:textbox>
                <w10:anchorlock/>
              </v:rect>
            </w:pict>
          </mc:Fallback>
        </mc:AlternateContent>
      </w:r>
      <w:r w:rsidRPr="004D5488">
        <w:rPr>
          <w:rFonts w:ascii="Times New Roman" w:eastAsia="Times New Roman" w:hAnsi="Times New Roman" w:cs="Times New Roman"/>
          <w:sz w:val="24"/>
          <w:szCs w:val="24"/>
        </w:rPr>
        <w:t xml:space="preserve"> </w:t>
      </w:r>
      <w:r w:rsidRPr="008B0806">
        <w:rPr>
          <w:rFonts w:ascii="Times New Roman" w:eastAsia="Times New Roman" w:hAnsi="Times New Roman" w:cs="Times New Roman"/>
          <w:sz w:val="24"/>
          <w:szCs w:val="24"/>
        </w:rPr>
        <w:t xml:space="preserve">Live </w:t>
      </w:r>
      <w:r w:rsidR="00A9213D">
        <w:rPr>
          <w:rFonts w:ascii="Times New Roman" w:eastAsia="Times New Roman" w:hAnsi="Times New Roman" w:cs="Times New Roman"/>
          <w:sz w:val="24"/>
          <w:szCs w:val="24"/>
        </w:rPr>
        <w:t>venue</w:t>
      </w:r>
      <w:r w:rsidR="00A9213D">
        <w:rPr>
          <w:rFonts w:ascii="Times New Roman" w:eastAsia="Times New Roman" w:hAnsi="Times New Roman" w:cs="Times New Roman"/>
          <w:sz w:val="24"/>
          <w:szCs w:val="24"/>
        </w:rPr>
        <w:tab/>
      </w:r>
      <w:r w:rsidRPr="008B0806">
        <w:rPr>
          <w:rFonts w:ascii="Times New Roman" w:eastAsia="Times New Roman" w:hAnsi="Times New Roman" w:cs="Times New Roman"/>
          <w:sz w:val="24"/>
          <w:szCs w:val="24"/>
        </w:rPr>
        <w:tab/>
      </w:r>
      <w:r w:rsidRPr="008B0806">
        <w:rPr>
          <w:noProof/>
        </w:rPr>
        <mc:AlternateContent>
          <mc:Choice Requires="wps">
            <w:drawing>
              <wp:inline distT="114300" distB="114300" distL="114300" distR="114300" wp14:anchorId="57379947" wp14:editId="0B00273E">
                <wp:extent cx="190500" cy="190500"/>
                <wp:effectExtent l="0" t="0" r="0" b="0"/>
                <wp:docPr id="45" name="Rectangle 45"/>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8B0806" w:rsidRDefault="008B0806" w:rsidP="008B0806">
                            <w:pPr>
                              <w:spacing w:line="240" w:lineRule="auto"/>
                              <w:textDirection w:val="btLr"/>
                            </w:pPr>
                          </w:p>
                        </w:txbxContent>
                      </wps:txbx>
                      <wps:bodyPr lIns="91425" tIns="91425" rIns="91425" bIns="91425" anchor="ctr" anchorCtr="0"/>
                    </wps:wsp>
                  </a:graphicData>
                </a:graphic>
              </wp:inline>
            </w:drawing>
          </mc:Choice>
          <mc:Fallback>
            <w:pict>
              <v:rect w14:anchorId="7A864279" id="Rectangle 45" o:spid="_x0000_s1028"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NpHKuwEAgAADA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8B0806" w:rsidRDefault="008B0806" w:rsidP="008B0806">
                      <w:pPr>
                        <w:spacing w:line="240" w:lineRule="auto"/>
                        <w:textDirection w:val="btLr"/>
                      </w:pPr>
                    </w:p>
                  </w:txbxContent>
                </v:textbox>
                <w10:anchorlock/>
              </v:rect>
            </w:pict>
          </mc:Fallback>
        </mc:AlternateContent>
      </w:r>
      <w:r w:rsidRPr="004D5488">
        <w:rPr>
          <w:rFonts w:ascii="Times New Roman" w:eastAsia="Times New Roman" w:hAnsi="Times New Roman" w:cs="Times New Roman"/>
          <w:sz w:val="24"/>
          <w:szCs w:val="24"/>
        </w:rPr>
        <w:t xml:space="preserve"> </w:t>
      </w:r>
      <w:proofErr w:type="gramStart"/>
      <w:r w:rsidRPr="008B0806">
        <w:rPr>
          <w:rFonts w:ascii="Times New Roman" w:eastAsia="Times New Roman" w:hAnsi="Times New Roman" w:cs="Times New Roman"/>
          <w:sz w:val="24"/>
          <w:szCs w:val="24"/>
        </w:rPr>
        <w:t>Both</w:t>
      </w:r>
      <w:proofErr w:type="gramEnd"/>
    </w:p>
    <w:p w:rsidR="008B0806" w:rsidRDefault="008B0806">
      <w:pPr>
        <w:jc w:val="both"/>
      </w:pPr>
    </w:p>
    <w:p w:rsidR="008B0806" w:rsidRDefault="008B0806">
      <w:pPr>
        <w:jc w:val="both"/>
      </w:pPr>
    </w:p>
    <w:p w:rsidR="00DD2469" w:rsidRDefault="00D94E65">
      <w:pPr>
        <w:jc w:val="both"/>
      </w:pPr>
      <w:r>
        <w:rPr>
          <w:rFonts w:ascii="Times New Roman" w:eastAsia="Times New Roman" w:hAnsi="Times New Roman" w:cs="Times New Roman"/>
          <w:b/>
          <w:sz w:val="28"/>
          <w:szCs w:val="28"/>
        </w:rPr>
        <w:t>PART II: OWNER’S INFORMATION</w:t>
      </w:r>
    </w:p>
    <w:p w:rsidR="00DD2469" w:rsidRDefault="00DD2469">
      <w:pPr>
        <w:jc w:val="both"/>
      </w:pP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50"/>
        <w:gridCol w:w="4410"/>
      </w:tblGrid>
      <w:tr w:rsidR="00DD2469">
        <w:tc>
          <w:tcPr>
            <w:tcW w:w="4950" w:type="dxa"/>
            <w:tcMar>
              <w:top w:w="100" w:type="dxa"/>
              <w:left w:w="100" w:type="dxa"/>
              <w:bottom w:w="100" w:type="dxa"/>
              <w:right w:w="100" w:type="dxa"/>
            </w:tcMar>
          </w:tcPr>
          <w:p w:rsidR="00DD2469" w:rsidRDefault="00D94E65">
            <w:pPr>
              <w:jc w:val="both"/>
            </w:pPr>
            <w:r>
              <w:rPr>
                <w:rFonts w:ascii="Times New Roman" w:eastAsia="Times New Roman" w:hAnsi="Times New Roman" w:cs="Times New Roman"/>
                <w:b/>
                <w:sz w:val="24"/>
                <w:szCs w:val="24"/>
              </w:rPr>
              <w:t>Owner’s Name:</w:t>
            </w:r>
          </w:p>
        </w:tc>
        <w:tc>
          <w:tcPr>
            <w:tcW w:w="4410" w:type="dxa"/>
            <w:tcMar>
              <w:top w:w="100" w:type="dxa"/>
              <w:left w:w="100" w:type="dxa"/>
              <w:bottom w:w="100" w:type="dxa"/>
              <w:right w:w="100" w:type="dxa"/>
            </w:tcMar>
          </w:tcPr>
          <w:p w:rsidR="00DD2469" w:rsidRDefault="00DD2469">
            <w:pPr>
              <w:widowControl w:val="0"/>
              <w:spacing w:line="240" w:lineRule="auto"/>
            </w:pPr>
          </w:p>
        </w:tc>
      </w:tr>
      <w:tr w:rsidR="00DD2469">
        <w:tc>
          <w:tcPr>
            <w:tcW w:w="4950" w:type="dxa"/>
            <w:tcMar>
              <w:top w:w="100" w:type="dxa"/>
              <w:left w:w="100" w:type="dxa"/>
              <w:bottom w:w="100" w:type="dxa"/>
              <w:right w:w="100" w:type="dxa"/>
            </w:tcMar>
          </w:tcPr>
          <w:p w:rsidR="00DD2469" w:rsidRDefault="00D94E65">
            <w:pPr>
              <w:widowControl w:val="0"/>
              <w:spacing w:line="240" w:lineRule="auto"/>
            </w:pPr>
            <w:r>
              <w:rPr>
                <w:rFonts w:ascii="Times New Roman" w:eastAsia="Times New Roman" w:hAnsi="Times New Roman" w:cs="Times New Roman"/>
                <w:b/>
                <w:sz w:val="24"/>
                <w:szCs w:val="24"/>
              </w:rPr>
              <w:t>Owner’s Mailing Address:</w:t>
            </w:r>
          </w:p>
        </w:tc>
        <w:tc>
          <w:tcPr>
            <w:tcW w:w="4410" w:type="dxa"/>
            <w:tcMar>
              <w:top w:w="100" w:type="dxa"/>
              <w:left w:w="100" w:type="dxa"/>
              <w:bottom w:w="100" w:type="dxa"/>
              <w:right w:w="100" w:type="dxa"/>
            </w:tcMar>
          </w:tcPr>
          <w:p w:rsidR="00DD2469" w:rsidRDefault="00DD2469">
            <w:pPr>
              <w:widowControl w:val="0"/>
              <w:spacing w:line="240" w:lineRule="auto"/>
            </w:pPr>
          </w:p>
        </w:tc>
      </w:tr>
      <w:tr w:rsidR="00DD2469">
        <w:tc>
          <w:tcPr>
            <w:tcW w:w="4950" w:type="dxa"/>
            <w:tcMar>
              <w:top w:w="100" w:type="dxa"/>
              <w:left w:w="100" w:type="dxa"/>
              <w:bottom w:w="100" w:type="dxa"/>
              <w:right w:w="100" w:type="dxa"/>
            </w:tcMar>
          </w:tcPr>
          <w:p w:rsidR="00DD2469" w:rsidRDefault="00D94E65">
            <w:pPr>
              <w:widowControl w:val="0"/>
              <w:spacing w:line="240" w:lineRule="auto"/>
            </w:pPr>
            <w:r>
              <w:rPr>
                <w:rFonts w:ascii="Times New Roman" w:eastAsia="Times New Roman" w:hAnsi="Times New Roman" w:cs="Times New Roman"/>
                <w:b/>
                <w:sz w:val="24"/>
                <w:szCs w:val="24"/>
              </w:rPr>
              <w:t>City, State, Zip Code:</w:t>
            </w:r>
          </w:p>
        </w:tc>
        <w:tc>
          <w:tcPr>
            <w:tcW w:w="4410" w:type="dxa"/>
            <w:tcMar>
              <w:top w:w="100" w:type="dxa"/>
              <w:left w:w="100" w:type="dxa"/>
              <w:bottom w:w="100" w:type="dxa"/>
              <w:right w:w="100" w:type="dxa"/>
            </w:tcMar>
          </w:tcPr>
          <w:p w:rsidR="00DD2469" w:rsidRDefault="00DD2469">
            <w:pPr>
              <w:widowControl w:val="0"/>
              <w:spacing w:line="240" w:lineRule="auto"/>
            </w:pPr>
          </w:p>
        </w:tc>
      </w:tr>
      <w:tr w:rsidR="00DD2469">
        <w:tc>
          <w:tcPr>
            <w:tcW w:w="4950" w:type="dxa"/>
            <w:tcMar>
              <w:top w:w="100" w:type="dxa"/>
              <w:left w:w="100" w:type="dxa"/>
              <w:bottom w:w="100" w:type="dxa"/>
              <w:right w:w="100" w:type="dxa"/>
            </w:tcMar>
          </w:tcPr>
          <w:p w:rsidR="00DD2469" w:rsidRDefault="00D94E65">
            <w:pPr>
              <w:jc w:val="both"/>
            </w:pPr>
            <w:r>
              <w:rPr>
                <w:rFonts w:ascii="Times New Roman" w:eastAsia="Times New Roman" w:hAnsi="Times New Roman" w:cs="Times New Roman"/>
                <w:b/>
                <w:sz w:val="24"/>
                <w:szCs w:val="24"/>
              </w:rPr>
              <w:t>Owner’s Phone:</w:t>
            </w:r>
          </w:p>
        </w:tc>
        <w:tc>
          <w:tcPr>
            <w:tcW w:w="4410" w:type="dxa"/>
            <w:tcMar>
              <w:top w:w="100" w:type="dxa"/>
              <w:left w:w="100" w:type="dxa"/>
              <w:bottom w:w="100" w:type="dxa"/>
              <w:right w:w="100" w:type="dxa"/>
            </w:tcMar>
          </w:tcPr>
          <w:p w:rsidR="00DD2469" w:rsidRDefault="00DD2469">
            <w:pPr>
              <w:widowControl w:val="0"/>
              <w:spacing w:line="240" w:lineRule="auto"/>
            </w:pPr>
          </w:p>
        </w:tc>
      </w:tr>
      <w:tr w:rsidR="00DD2469">
        <w:tc>
          <w:tcPr>
            <w:tcW w:w="4950" w:type="dxa"/>
            <w:tcMar>
              <w:top w:w="100" w:type="dxa"/>
              <w:left w:w="100" w:type="dxa"/>
              <w:bottom w:w="100" w:type="dxa"/>
              <w:right w:w="100" w:type="dxa"/>
            </w:tcMar>
          </w:tcPr>
          <w:p w:rsidR="00DD2469" w:rsidRDefault="00D94E65">
            <w:pPr>
              <w:jc w:val="both"/>
            </w:pPr>
            <w:r>
              <w:rPr>
                <w:rFonts w:ascii="Times New Roman" w:eastAsia="Times New Roman" w:hAnsi="Times New Roman" w:cs="Times New Roman"/>
                <w:b/>
                <w:sz w:val="24"/>
                <w:szCs w:val="24"/>
              </w:rPr>
              <w:t>Owner’s Email:</w:t>
            </w:r>
          </w:p>
        </w:tc>
        <w:tc>
          <w:tcPr>
            <w:tcW w:w="4410" w:type="dxa"/>
            <w:tcMar>
              <w:top w:w="100" w:type="dxa"/>
              <w:left w:w="100" w:type="dxa"/>
              <w:bottom w:w="100" w:type="dxa"/>
              <w:right w:w="100" w:type="dxa"/>
            </w:tcMar>
          </w:tcPr>
          <w:p w:rsidR="00DD2469" w:rsidRDefault="00DD2469">
            <w:pPr>
              <w:widowControl w:val="0"/>
              <w:spacing w:line="240" w:lineRule="auto"/>
            </w:pPr>
          </w:p>
        </w:tc>
      </w:tr>
    </w:tbl>
    <w:p w:rsidR="00DD2469" w:rsidRDefault="00DD2469">
      <w:pPr>
        <w:jc w:val="both"/>
      </w:pPr>
    </w:p>
    <w:p w:rsidR="00DD2469" w:rsidRDefault="00D94E65">
      <w:pPr>
        <w:jc w:val="both"/>
      </w:pPr>
      <w:r>
        <w:rPr>
          <w:rFonts w:ascii="Times New Roman" w:eastAsia="Times New Roman" w:hAnsi="Times New Roman" w:cs="Times New Roman"/>
          <w:b/>
          <w:sz w:val="24"/>
          <w:szCs w:val="24"/>
        </w:rPr>
        <w:t>Is the owner aware of this application?</w:t>
      </w:r>
      <w:r>
        <w:rPr>
          <w:rFonts w:ascii="Times New Roman" w:eastAsia="Times New Roman" w:hAnsi="Times New Roman" w:cs="Times New Roman"/>
          <w:b/>
          <w:sz w:val="24"/>
          <w:szCs w:val="24"/>
        </w:rPr>
        <w:tab/>
      </w:r>
      <w:r>
        <w:rPr>
          <w:noProof/>
        </w:rPr>
        <mc:AlternateContent>
          <mc:Choice Requires="wps">
            <w:drawing>
              <wp:inline distT="114300" distB="114300" distL="114300" distR="114300">
                <wp:extent cx="190500" cy="190500"/>
                <wp:effectExtent l="0" t="0" r="0" b="0"/>
                <wp:docPr id="7" name="Rectangle 7"/>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7" o:spid="_x0000_s1026"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Yes</w:t>
      </w:r>
      <w:r>
        <w:rPr>
          <w:rFonts w:ascii="Times New Roman" w:eastAsia="Times New Roman" w:hAnsi="Times New Roman" w:cs="Times New Roman"/>
          <w:b/>
          <w:sz w:val="24"/>
          <w:szCs w:val="24"/>
        </w:rPr>
        <w:tab/>
      </w:r>
      <w:r>
        <w:rPr>
          <w:noProof/>
        </w:rPr>
        <mc:AlternateContent>
          <mc:Choice Requires="wps">
            <w:drawing>
              <wp:inline distT="114300" distB="114300" distL="114300" distR="114300">
                <wp:extent cx="190500" cy="190500"/>
                <wp:effectExtent l="0" t="0" r="0" b="0"/>
                <wp:docPr id="15" name="Rectangle 15"/>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15" o:spid="_x0000_s1027"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B5eWZUEAgAADA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No</w:t>
      </w:r>
    </w:p>
    <w:p w:rsidR="00DD2469" w:rsidRDefault="00D94E65">
      <w:pPr>
        <w:jc w:val="both"/>
      </w:pPr>
      <w:r>
        <w:rPr>
          <w:rFonts w:ascii="Times New Roman" w:eastAsia="Times New Roman" w:hAnsi="Times New Roman" w:cs="Times New Roman"/>
          <w:b/>
          <w:sz w:val="24"/>
          <w:szCs w:val="24"/>
        </w:rPr>
        <w:t>Which describes the ownership?</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noProof/>
        </w:rPr>
        <mc:AlternateContent>
          <mc:Choice Requires="wps">
            <w:drawing>
              <wp:inline distT="114300" distB="114300" distL="114300" distR="114300">
                <wp:extent cx="190500" cy="190500"/>
                <wp:effectExtent l="0" t="0" r="0" b="0"/>
                <wp:docPr id="3" name="Rectangle 3"/>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 o:spid="_x0000_s1028"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GYH/oMEAgAACg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Public</w:t>
      </w:r>
      <w:r>
        <w:rPr>
          <w:rFonts w:ascii="Times New Roman" w:eastAsia="Times New Roman" w:hAnsi="Times New Roman" w:cs="Times New Roman"/>
          <w:b/>
          <w:sz w:val="24"/>
          <w:szCs w:val="24"/>
        </w:rPr>
        <w:tab/>
      </w:r>
      <w:r>
        <w:rPr>
          <w:noProof/>
        </w:rPr>
        <mc:AlternateContent>
          <mc:Choice Requires="wps">
            <w:drawing>
              <wp:inline distT="114300" distB="114300" distL="114300" distR="114300">
                <wp:extent cx="190500" cy="190500"/>
                <wp:effectExtent l="0" t="0" r="0" b="0"/>
                <wp:docPr id="27" name="Rectangle 27"/>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7" o:spid="_x0000_s1029"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NzVzU0EAgAADA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Private</w:t>
      </w:r>
      <w:r>
        <w:rPr>
          <w:rFonts w:ascii="Times New Roman" w:eastAsia="Times New Roman" w:hAnsi="Times New Roman" w:cs="Times New Roman"/>
          <w:b/>
          <w:sz w:val="24"/>
          <w:szCs w:val="24"/>
        </w:rPr>
        <w:tab/>
      </w:r>
      <w:r>
        <w:rPr>
          <w:noProof/>
        </w:rPr>
        <mc:AlternateContent>
          <mc:Choice Requires="wps">
            <w:drawing>
              <wp:inline distT="114300" distB="114300" distL="114300" distR="114300">
                <wp:extent cx="190500" cy="190500"/>
                <wp:effectExtent l="0" t="0" r="0" b="0"/>
                <wp:docPr id="18" name="Rectangle 18"/>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18" o:spid="_x0000_s1030"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A17l08EAgAADA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Non-profit</w:t>
      </w:r>
    </w:p>
    <w:p w:rsidR="00DD2469" w:rsidRDefault="00DD2469">
      <w:pPr>
        <w:jc w:val="both"/>
      </w:pPr>
    </w:p>
    <w:p w:rsidR="00D9170E" w:rsidRDefault="00D9170E">
      <w:pPr>
        <w:jc w:val="both"/>
      </w:pPr>
    </w:p>
    <w:p w:rsidR="00DD2469" w:rsidRDefault="00D94E65">
      <w:pPr>
        <w:jc w:val="both"/>
      </w:pPr>
      <w:r>
        <w:rPr>
          <w:rFonts w:ascii="Times New Roman" w:eastAsia="Times New Roman" w:hAnsi="Times New Roman" w:cs="Times New Roman"/>
          <w:b/>
          <w:sz w:val="28"/>
          <w:szCs w:val="28"/>
        </w:rPr>
        <w:lastRenderedPageBreak/>
        <w:t>PART III: CONTACT INFORMATION</w:t>
      </w:r>
    </w:p>
    <w:p w:rsidR="00DD2469" w:rsidRDefault="00DD2469">
      <w:pPr>
        <w:jc w:val="both"/>
      </w:pP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50"/>
        <w:gridCol w:w="4410"/>
      </w:tblGrid>
      <w:tr w:rsidR="00DD2469">
        <w:tc>
          <w:tcPr>
            <w:tcW w:w="4950" w:type="dxa"/>
            <w:tcMar>
              <w:top w:w="100" w:type="dxa"/>
              <w:left w:w="100" w:type="dxa"/>
              <w:bottom w:w="100" w:type="dxa"/>
              <w:right w:w="100" w:type="dxa"/>
            </w:tcMar>
          </w:tcPr>
          <w:p w:rsidR="00DD2469" w:rsidRDefault="00D94E65">
            <w:pPr>
              <w:jc w:val="both"/>
            </w:pPr>
            <w:r>
              <w:rPr>
                <w:rFonts w:ascii="Times New Roman" w:eastAsia="Times New Roman" w:hAnsi="Times New Roman" w:cs="Times New Roman"/>
                <w:b/>
                <w:sz w:val="24"/>
                <w:szCs w:val="24"/>
              </w:rPr>
              <w:t>Contact’s Name:</w:t>
            </w:r>
          </w:p>
        </w:tc>
        <w:tc>
          <w:tcPr>
            <w:tcW w:w="4410" w:type="dxa"/>
            <w:tcMar>
              <w:top w:w="100" w:type="dxa"/>
              <w:left w:w="100" w:type="dxa"/>
              <w:bottom w:w="100" w:type="dxa"/>
              <w:right w:w="100" w:type="dxa"/>
            </w:tcMar>
          </w:tcPr>
          <w:p w:rsidR="00DD2469" w:rsidRDefault="00DD2469">
            <w:pPr>
              <w:spacing w:line="240" w:lineRule="auto"/>
              <w:jc w:val="both"/>
            </w:pPr>
          </w:p>
        </w:tc>
      </w:tr>
      <w:tr w:rsidR="00DD2469">
        <w:tc>
          <w:tcPr>
            <w:tcW w:w="4950" w:type="dxa"/>
            <w:tcMar>
              <w:top w:w="100" w:type="dxa"/>
              <w:left w:w="100" w:type="dxa"/>
              <w:bottom w:w="100" w:type="dxa"/>
              <w:right w:w="100" w:type="dxa"/>
            </w:tcMar>
          </w:tcPr>
          <w:p w:rsidR="00DD2469" w:rsidRDefault="00D94E65">
            <w:pPr>
              <w:spacing w:line="240" w:lineRule="auto"/>
              <w:jc w:val="both"/>
            </w:pPr>
            <w:r>
              <w:rPr>
                <w:rFonts w:ascii="Times New Roman" w:eastAsia="Times New Roman" w:hAnsi="Times New Roman" w:cs="Times New Roman"/>
                <w:b/>
                <w:sz w:val="24"/>
                <w:szCs w:val="24"/>
              </w:rPr>
              <w:t>Contact’s Organization/Business:</w:t>
            </w:r>
          </w:p>
        </w:tc>
        <w:tc>
          <w:tcPr>
            <w:tcW w:w="4410" w:type="dxa"/>
            <w:tcMar>
              <w:top w:w="100" w:type="dxa"/>
              <w:left w:w="100" w:type="dxa"/>
              <w:bottom w:w="100" w:type="dxa"/>
              <w:right w:w="100" w:type="dxa"/>
            </w:tcMar>
          </w:tcPr>
          <w:p w:rsidR="00DD2469" w:rsidRDefault="00DD2469">
            <w:pPr>
              <w:spacing w:line="240" w:lineRule="auto"/>
              <w:jc w:val="both"/>
            </w:pPr>
          </w:p>
        </w:tc>
      </w:tr>
      <w:tr w:rsidR="00DD2469">
        <w:tc>
          <w:tcPr>
            <w:tcW w:w="4950" w:type="dxa"/>
            <w:tcMar>
              <w:top w:w="100" w:type="dxa"/>
              <w:left w:w="100" w:type="dxa"/>
              <w:bottom w:w="100" w:type="dxa"/>
              <w:right w:w="100" w:type="dxa"/>
            </w:tcMar>
          </w:tcPr>
          <w:p w:rsidR="00DD2469" w:rsidRDefault="00D94E65">
            <w:pPr>
              <w:spacing w:line="240" w:lineRule="auto"/>
              <w:jc w:val="both"/>
            </w:pPr>
            <w:r>
              <w:rPr>
                <w:rFonts w:ascii="Times New Roman" w:eastAsia="Times New Roman" w:hAnsi="Times New Roman" w:cs="Times New Roman"/>
                <w:b/>
                <w:sz w:val="24"/>
                <w:szCs w:val="24"/>
              </w:rPr>
              <w:t>Contact’s Mailing Address:</w:t>
            </w:r>
          </w:p>
        </w:tc>
        <w:tc>
          <w:tcPr>
            <w:tcW w:w="4410" w:type="dxa"/>
            <w:tcMar>
              <w:top w:w="100" w:type="dxa"/>
              <w:left w:w="100" w:type="dxa"/>
              <w:bottom w:w="100" w:type="dxa"/>
              <w:right w:w="100" w:type="dxa"/>
            </w:tcMar>
          </w:tcPr>
          <w:p w:rsidR="00DD2469" w:rsidRDefault="00DD2469">
            <w:pPr>
              <w:spacing w:line="240" w:lineRule="auto"/>
              <w:jc w:val="both"/>
            </w:pPr>
          </w:p>
        </w:tc>
      </w:tr>
      <w:tr w:rsidR="00DD2469">
        <w:tc>
          <w:tcPr>
            <w:tcW w:w="4950" w:type="dxa"/>
            <w:tcMar>
              <w:top w:w="100" w:type="dxa"/>
              <w:left w:w="100" w:type="dxa"/>
              <w:bottom w:w="100" w:type="dxa"/>
              <w:right w:w="100" w:type="dxa"/>
            </w:tcMar>
          </w:tcPr>
          <w:p w:rsidR="00DD2469" w:rsidRDefault="00D94E65">
            <w:pPr>
              <w:spacing w:line="240" w:lineRule="auto"/>
              <w:jc w:val="both"/>
            </w:pPr>
            <w:r>
              <w:rPr>
                <w:rFonts w:ascii="Times New Roman" w:eastAsia="Times New Roman" w:hAnsi="Times New Roman" w:cs="Times New Roman"/>
                <w:b/>
                <w:sz w:val="24"/>
                <w:szCs w:val="24"/>
              </w:rPr>
              <w:t>City, State, Zip Code:</w:t>
            </w:r>
          </w:p>
        </w:tc>
        <w:tc>
          <w:tcPr>
            <w:tcW w:w="4410" w:type="dxa"/>
            <w:tcMar>
              <w:top w:w="100" w:type="dxa"/>
              <w:left w:w="100" w:type="dxa"/>
              <w:bottom w:w="100" w:type="dxa"/>
              <w:right w:w="100" w:type="dxa"/>
            </w:tcMar>
          </w:tcPr>
          <w:p w:rsidR="00DD2469" w:rsidRDefault="00DD2469">
            <w:pPr>
              <w:spacing w:line="240" w:lineRule="auto"/>
              <w:jc w:val="both"/>
            </w:pPr>
          </w:p>
        </w:tc>
      </w:tr>
      <w:tr w:rsidR="00DD2469">
        <w:tc>
          <w:tcPr>
            <w:tcW w:w="4950" w:type="dxa"/>
            <w:tcMar>
              <w:top w:w="100" w:type="dxa"/>
              <w:left w:w="100" w:type="dxa"/>
              <w:bottom w:w="100" w:type="dxa"/>
              <w:right w:w="100" w:type="dxa"/>
            </w:tcMar>
          </w:tcPr>
          <w:p w:rsidR="00DD2469" w:rsidRDefault="00D94E65">
            <w:pPr>
              <w:jc w:val="both"/>
            </w:pPr>
            <w:r>
              <w:rPr>
                <w:rFonts w:ascii="Times New Roman" w:eastAsia="Times New Roman" w:hAnsi="Times New Roman" w:cs="Times New Roman"/>
                <w:b/>
                <w:sz w:val="24"/>
                <w:szCs w:val="24"/>
              </w:rPr>
              <w:t>Contact’s Phone:</w:t>
            </w:r>
          </w:p>
        </w:tc>
        <w:tc>
          <w:tcPr>
            <w:tcW w:w="4410" w:type="dxa"/>
            <w:tcMar>
              <w:top w:w="100" w:type="dxa"/>
              <w:left w:w="100" w:type="dxa"/>
              <w:bottom w:w="100" w:type="dxa"/>
              <w:right w:w="100" w:type="dxa"/>
            </w:tcMar>
          </w:tcPr>
          <w:p w:rsidR="00DD2469" w:rsidRDefault="00DD2469">
            <w:pPr>
              <w:spacing w:line="240" w:lineRule="auto"/>
              <w:jc w:val="both"/>
            </w:pPr>
          </w:p>
        </w:tc>
      </w:tr>
      <w:tr w:rsidR="00DD2469">
        <w:tc>
          <w:tcPr>
            <w:tcW w:w="4950" w:type="dxa"/>
            <w:tcMar>
              <w:top w:w="100" w:type="dxa"/>
              <w:left w:w="100" w:type="dxa"/>
              <w:bottom w:w="100" w:type="dxa"/>
              <w:right w:w="100" w:type="dxa"/>
            </w:tcMar>
          </w:tcPr>
          <w:p w:rsidR="00DD2469" w:rsidRDefault="00D94E65">
            <w:pPr>
              <w:jc w:val="both"/>
            </w:pPr>
            <w:r>
              <w:rPr>
                <w:rFonts w:ascii="Times New Roman" w:eastAsia="Times New Roman" w:hAnsi="Times New Roman" w:cs="Times New Roman"/>
                <w:b/>
                <w:sz w:val="24"/>
                <w:szCs w:val="24"/>
              </w:rPr>
              <w:t>Contact’s Email:</w:t>
            </w:r>
          </w:p>
        </w:tc>
        <w:tc>
          <w:tcPr>
            <w:tcW w:w="4410" w:type="dxa"/>
            <w:tcMar>
              <w:top w:w="100" w:type="dxa"/>
              <w:left w:w="100" w:type="dxa"/>
              <w:bottom w:w="100" w:type="dxa"/>
              <w:right w:w="100" w:type="dxa"/>
            </w:tcMar>
          </w:tcPr>
          <w:p w:rsidR="00DD2469" w:rsidRDefault="00DD2469">
            <w:pPr>
              <w:spacing w:line="240" w:lineRule="auto"/>
              <w:jc w:val="both"/>
            </w:pPr>
          </w:p>
        </w:tc>
      </w:tr>
    </w:tbl>
    <w:p w:rsidR="00DD2469" w:rsidRDefault="00DD2469">
      <w:pPr>
        <w:jc w:val="both"/>
      </w:pPr>
    </w:p>
    <w:p w:rsidR="00DD2469" w:rsidRDefault="00D94E65">
      <w:pPr>
        <w:spacing w:line="240" w:lineRule="auto"/>
        <w:jc w:val="both"/>
      </w:pPr>
      <w:r>
        <w:rPr>
          <w:rFonts w:ascii="Times New Roman" w:eastAsia="Times New Roman" w:hAnsi="Times New Roman" w:cs="Times New Roman"/>
          <w:b/>
          <w:sz w:val="24"/>
          <w:szCs w:val="24"/>
        </w:rPr>
        <w:t xml:space="preserve">You may be contacted by the selection committee with questions. Please make sure there is someone at your contact number/email to receive and answer questions, if necessary. </w:t>
      </w:r>
    </w:p>
    <w:p w:rsidR="00DD2469" w:rsidRDefault="00DD2469">
      <w:pPr>
        <w:jc w:val="both"/>
      </w:pPr>
    </w:p>
    <w:p w:rsidR="00DD2469" w:rsidRDefault="00DD2469">
      <w:pPr>
        <w:jc w:val="both"/>
      </w:pPr>
    </w:p>
    <w:p w:rsidR="00DD2469" w:rsidRDefault="00D94E65">
      <w:pPr>
        <w:spacing w:after="200" w:line="240" w:lineRule="auto"/>
      </w:pPr>
      <w:r>
        <w:rPr>
          <w:rFonts w:ascii="Times New Roman" w:eastAsia="Times New Roman" w:hAnsi="Times New Roman" w:cs="Times New Roman"/>
          <w:b/>
          <w:sz w:val="28"/>
          <w:szCs w:val="28"/>
        </w:rPr>
        <w:t>PART IV: CRITERIA STANDARDS</w:t>
      </w:r>
    </w:p>
    <w:p w:rsidR="00DD2469" w:rsidRDefault="00D94E65">
      <w:pPr>
        <w:numPr>
          <w:ilvl w:val="0"/>
          <w:numId w:val="10"/>
        </w:numPr>
        <w:spacing w:after="200"/>
        <w:ind w:left="360" w:hanging="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SIGNIFICANCE AND AUTHENTICITY. </w:t>
      </w:r>
      <w:r>
        <w:rPr>
          <w:rFonts w:ascii="Times New Roman" w:eastAsia="Times New Roman" w:hAnsi="Times New Roman" w:cs="Times New Roman"/>
          <w:sz w:val="24"/>
          <w:szCs w:val="24"/>
        </w:rPr>
        <w:t xml:space="preserve">Significance is the historical or cultural importance of a theatre to West Virginia’s communities, the </w:t>
      </w:r>
      <w:r w:rsidR="002854D4">
        <w:rPr>
          <w:rFonts w:ascii="Times New Roman" w:eastAsia="Times New Roman" w:hAnsi="Times New Roman" w:cs="Times New Roman"/>
          <w:sz w:val="24"/>
          <w:szCs w:val="24"/>
        </w:rPr>
        <w:t>s</w:t>
      </w:r>
      <w:r>
        <w:rPr>
          <w:rFonts w:ascii="Times New Roman" w:eastAsia="Times New Roman" w:hAnsi="Times New Roman" w:cs="Times New Roman"/>
          <w:sz w:val="24"/>
          <w:szCs w:val="24"/>
        </w:rPr>
        <w:t>tate as a whole, or the nation. Authenticity is what enables a theatre to illustrate for visitors the original or genuine aspects of its past in a meaningful and credible way.</w:t>
      </w:r>
    </w:p>
    <w:p w:rsidR="00DD2469" w:rsidRPr="00B73A27" w:rsidRDefault="00D94E65">
      <w:pPr>
        <w:numPr>
          <w:ilvl w:val="0"/>
          <w:numId w:val="11"/>
        </w:numPr>
        <w:spacing w:after="200"/>
        <w:ind w:hanging="360"/>
        <w:jc w:val="both"/>
        <w:rPr>
          <w:rFonts w:ascii="Times New Roman" w:eastAsia="Times New Roman" w:hAnsi="Times New Roman" w:cs="Times New Roman"/>
          <w:color w:val="auto"/>
          <w:sz w:val="24"/>
          <w:szCs w:val="24"/>
        </w:rPr>
      </w:pPr>
      <w:r w:rsidRPr="00B73A27">
        <w:rPr>
          <w:rFonts w:ascii="Times New Roman" w:eastAsia="Times New Roman" w:hAnsi="Times New Roman" w:cs="Times New Roman"/>
          <w:color w:val="auto"/>
          <w:sz w:val="24"/>
          <w:szCs w:val="24"/>
        </w:rPr>
        <w:t xml:space="preserve">When was the theatre </w:t>
      </w:r>
      <w:r w:rsidR="00A9213D" w:rsidRPr="00B73A27">
        <w:rPr>
          <w:rFonts w:ascii="Times New Roman" w:eastAsia="Times New Roman" w:hAnsi="Times New Roman" w:cs="Times New Roman"/>
          <w:color w:val="auto"/>
          <w:sz w:val="24"/>
          <w:szCs w:val="24"/>
        </w:rPr>
        <w:t xml:space="preserve">building </w:t>
      </w:r>
      <w:r w:rsidRPr="00B73A27">
        <w:rPr>
          <w:rFonts w:ascii="Times New Roman" w:eastAsia="Times New Roman" w:hAnsi="Times New Roman" w:cs="Times New Roman"/>
          <w:color w:val="auto"/>
          <w:sz w:val="24"/>
          <w:szCs w:val="24"/>
        </w:rPr>
        <w:t>constructed?</w:t>
      </w:r>
    </w:p>
    <w:p w:rsidR="00A9213D" w:rsidRPr="00B73A27" w:rsidRDefault="00A9213D">
      <w:pPr>
        <w:numPr>
          <w:ilvl w:val="0"/>
          <w:numId w:val="11"/>
        </w:numPr>
        <w:spacing w:after="200"/>
        <w:ind w:hanging="360"/>
        <w:jc w:val="both"/>
        <w:rPr>
          <w:rFonts w:ascii="Times New Roman" w:eastAsia="Times New Roman" w:hAnsi="Times New Roman" w:cs="Times New Roman"/>
          <w:color w:val="auto"/>
          <w:sz w:val="24"/>
          <w:szCs w:val="24"/>
        </w:rPr>
      </w:pPr>
      <w:r w:rsidRPr="00B73A27">
        <w:rPr>
          <w:rFonts w:ascii="Times New Roman" w:eastAsia="Times New Roman" w:hAnsi="Times New Roman" w:cs="Times New Roman"/>
          <w:color w:val="auto"/>
          <w:sz w:val="24"/>
          <w:szCs w:val="24"/>
        </w:rPr>
        <w:t>If the building was not originally constructed as a theatre</w:t>
      </w:r>
      <w:r w:rsidR="00D9170E" w:rsidRPr="00B73A27">
        <w:rPr>
          <w:rFonts w:ascii="Times New Roman" w:eastAsia="Times New Roman" w:hAnsi="Times New Roman" w:cs="Times New Roman"/>
          <w:color w:val="auto"/>
          <w:sz w:val="24"/>
          <w:szCs w:val="24"/>
        </w:rPr>
        <w:t xml:space="preserve">, </w:t>
      </w:r>
      <w:r w:rsidRPr="00B73A27">
        <w:rPr>
          <w:rFonts w:ascii="Times New Roman" w:eastAsia="Times New Roman" w:hAnsi="Times New Roman" w:cs="Times New Roman"/>
          <w:color w:val="auto"/>
          <w:sz w:val="24"/>
          <w:szCs w:val="24"/>
        </w:rPr>
        <w:t xml:space="preserve">when did the theatre open?  </w:t>
      </w:r>
    </w:p>
    <w:p w:rsidR="00D9170E" w:rsidRPr="00B73A27" w:rsidRDefault="00D9170E" w:rsidP="00D9170E">
      <w:pPr>
        <w:numPr>
          <w:ilvl w:val="0"/>
          <w:numId w:val="11"/>
        </w:numPr>
        <w:spacing w:after="200"/>
        <w:ind w:hanging="360"/>
        <w:jc w:val="both"/>
        <w:rPr>
          <w:rFonts w:ascii="Times New Roman" w:eastAsia="Times New Roman" w:hAnsi="Times New Roman" w:cs="Times New Roman"/>
          <w:color w:val="auto"/>
          <w:sz w:val="24"/>
          <w:szCs w:val="24"/>
        </w:rPr>
      </w:pPr>
      <w:r w:rsidRPr="00B73A27">
        <w:rPr>
          <w:rFonts w:ascii="Times New Roman" w:eastAsia="Times New Roman" w:hAnsi="Times New Roman" w:cs="Times New Roman"/>
          <w:color w:val="auto"/>
          <w:sz w:val="24"/>
          <w:szCs w:val="24"/>
        </w:rPr>
        <w:t xml:space="preserve">If applicable, what was the theatre building’s original use?  </w:t>
      </w:r>
    </w:p>
    <w:p w:rsidR="00DD2469" w:rsidRDefault="00D94E65">
      <w:pPr>
        <w:numPr>
          <w:ilvl w:val="0"/>
          <w:numId w:val="11"/>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 the theatre listed on the National Register of Historic Places (individually or as a contributing structure in a historic district)?</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39" name="Rectangle 39"/>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9" o:spid="_x0000_s1031"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BRLk8QBQIAAAw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Yes</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2" name="Rectangle 2"/>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 o:spid="_x0000_s1032"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LQeGPQEAgAACg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No</w:t>
      </w:r>
    </w:p>
    <w:p w:rsidR="00DD2469" w:rsidRDefault="00D94E65">
      <w:pPr>
        <w:numPr>
          <w:ilvl w:val="0"/>
          <w:numId w:val="11"/>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applicable, when was the theatre listed on the NRHP? </w:t>
      </w:r>
    </w:p>
    <w:p w:rsidR="00DD2469" w:rsidRDefault="00D94E65">
      <w:pPr>
        <w:numPr>
          <w:ilvl w:val="0"/>
          <w:numId w:val="11"/>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not on the NRHP, has the theatre been determined eligible by the State Historic Preservation Office through a </w:t>
      </w:r>
      <w:r>
        <w:rPr>
          <w:rFonts w:ascii="Times New Roman" w:eastAsia="Times New Roman" w:hAnsi="Times New Roman" w:cs="Times New Roman"/>
          <w:sz w:val="24"/>
          <w:szCs w:val="24"/>
          <w:u w:val="single"/>
        </w:rPr>
        <w:t>historic property inventory form</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13" name="Rectangle 13"/>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13" o:spid="_x0000_s1033"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CfJR9vBQIAAAw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Yes</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4" name="Rectangle 4"/>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4" o:spid="_x0000_s1034"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Dw5Na0EAgAACg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No</w:t>
      </w:r>
    </w:p>
    <w:p w:rsidR="00DD2469" w:rsidRDefault="00D94E65">
      <w:pPr>
        <w:numPr>
          <w:ilvl w:val="0"/>
          <w:numId w:val="11"/>
        </w:numPr>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applicable, when was the theatre determined eligible by SHPO?</w:t>
      </w:r>
    </w:p>
    <w:p w:rsidR="00DD2469" w:rsidRDefault="00DD2469">
      <w:pPr>
        <w:ind w:firstLine="360"/>
        <w:jc w:val="both"/>
      </w:pPr>
    </w:p>
    <w:p w:rsidR="00DD2469" w:rsidRDefault="00D94E65" w:rsidP="00D9170E">
      <w:pPr>
        <w:ind w:left="360"/>
        <w:jc w:val="both"/>
      </w:pPr>
      <w:r>
        <w:rPr>
          <w:rFonts w:ascii="Times New Roman" w:eastAsia="Times New Roman" w:hAnsi="Times New Roman" w:cs="Times New Roman"/>
          <w:b/>
          <w:sz w:val="24"/>
          <w:szCs w:val="24"/>
          <w:u w:val="single"/>
        </w:rPr>
        <w:t>IF YOU ARE UNSURE OF THE THEATRE’S NRHP ELIGIBILITY, PLEASE CONTACT THE STATE HISTORIC PRESERVATION OFFICE AT 304-558-0220 BEFORE CONTINUING THIS APPLICATION.</w:t>
      </w:r>
    </w:p>
    <w:p w:rsidR="00DD2469" w:rsidRDefault="00D94E65">
      <w:pPr>
        <w:numPr>
          <w:ilvl w:val="0"/>
          <w:numId w:val="10"/>
        </w:numPr>
        <w:spacing w:before="240" w:after="200" w:line="294" w:lineRule="auto"/>
        <w:ind w:left="360"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PROTECTION. </w:t>
      </w:r>
      <w:r>
        <w:rPr>
          <w:rFonts w:ascii="Times New Roman" w:eastAsia="Times New Roman" w:hAnsi="Times New Roman" w:cs="Times New Roman"/>
          <w:sz w:val="24"/>
          <w:szCs w:val="24"/>
        </w:rPr>
        <w:t>Protection is the degree to which a historic theatre is sheltered or safe-guarded from potential changes that might detract from or destroy the original historic character of that theatre.</w:t>
      </w:r>
    </w:p>
    <w:p w:rsidR="00DD2469" w:rsidRDefault="00D94E65">
      <w:pPr>
        <w:numPr>
          <w:ilvl w:val="0"/>
          <w:numId w:val="7"/>
        </w:numPr>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Does public access to or use of the theatre pose a threat to the theatre or visitor?</w:t>
      </w:r>
    </w:p>
    <w:p w:rsidR="00DD2469" w:rsidRDefault="00D94E65">
      <w:pPr>
        <w:ind w:left="6120" w:firstLine="360"/>
        <w:jc w:val="both"/>
      </w:pP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33" name="Rectangle 33"/>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3" o:spid="_x0000_s1035"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Yes</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9" name="Rectangle 9"/>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9" o:spid="_x0000_s1036"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JP+lIUEAgAACw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4"/>
        </w:numPr>
        <w:spacing w:before="120"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yes, please explain. </w:t>
      </w:r>
      <w:r w:rsidR="002854D4">
        <w:rPr>
          <w:rFonts w:ascii="Times New Roman" w:eastAsia="Times New Roman" w:hAnsi="Times New Roman" w:cs="Times New Roman"/>
          <w:sz w:val="24"/>
          <w:szCs w:val="24"/>
        </w:rPr>
        <w:t>A</w:t>
      </w:r>
      <w:r>
        <w:rPr>
          <w:rFonts w:ascii="Times New Roman" w:eastAsia="Times New Roman" w:hAnsi="Times New Roman" w:cs="Times New Roman"/>
          <w:sz w:val="24"/>
          <w:szCs w:val="24"/>
        </w:rPr>
        <w:t>re plans underway to remedy this?</w:t>
      </w:r>
    </w:p>
    <w:p w:rsidR="00DD2469" w:rsidRDefault="00D94E65">
      <w:pPr>
        <w:numPr>
          <w:ilvl w:val="0"/>
          <w:numId w:val="1"/>
        </w:numPr>
        <w:spacing w:before="120"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Does the theatre contact SHPO to ensure work is compatible with the Secretary of the Interior’s Standards for Rehabilitation prior to any rehabilitation, improvement, addition, or modification?</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16" name="Rectangle 16"/>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16" o:spid="_x0000_s1037"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CeGcNt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Yes</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42" name="Rectangle 42"/>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42" o:spid="_x0000_s1038"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DQzPQH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1"/>
        </w:numPr>
        <w:spacing w:before="120"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 the theatre formally protected through a local ordinance, easement, covenant, etc.?</w:t>
      </w:r>
    </w:p>
    <w:p w:rsidR="00DD2469" w:rsidRDefault="00D94E65">
      <w:pPr>
        <w:spacing w:before="120" w:after="200"/>
        <w:ind w:left="6840" w:firstLine="360"/>
        <w:jc w:val="both"/>
      </w:pPr>
      <w:r>
        <w:rPr>
          <w:noProof/>
        </w:rPr>
        <mc:AlternateContent>
          <mc:Choice Requires="wps">
            <w:drawing>
              <wp:inline distT="114300" distB="114300" distL="114300" distR="114300">
                <wp:extent cx="190500" cy="190500"/>
                <wp:effectExtent l="0" t="0" r="0" b="0"/>
                <wp:docPr id="38" name="Rectangle 38"/>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8" o:spid="_x0000_s1039"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Yes</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34" name="Rectangle 34"/>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4" o:spid="_x0000_s1040"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BTwUOk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6"/>
        </w:numPr>
        <w:spacing w:before="120"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94E65">
      <w:pPr>
        <w:numPr>
          <w:ilvl w:val="0"/>
          <w:numId w:val="6"/>
        </w:numPr>
        <w:spacing w:before="120"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 the theatre’s interpretive and/or promotional materials incorporate a preservation ethic?</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36" name="Rectangle 36"/>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6" o:spid="_x0000_s1041"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24" name="Rectangle 24"/>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4" o:spid="_x0000_s1042"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6"/>
        </w:numPr>
        <w:spacing w:before="120"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D2469">
      <w:pPr>
        <w:jc w:val="both"/>
      </w:pPr>
    </w:p>
    <w:p w:rsidR="00DD2469" w:rsidRDefault="00D94E65">
      <w:pPr>
        <w:numPr>
          <w:ilvl w:val="0"/>
          <w:numId w:val="10"/>
        </w:numPr>
        <w:spacing w:after="200" w:line="240" w:lineRule="auto"/>
        <w:ind w:left="360" w:hanging="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INTERPRETATION. </w:t>
      </w:r>
      <w:r>
        <w:rPr>
          <w:rFonts w:ascii="Times New Roman" w:eastAsia="Times New Roman" w:hAnsi="Times New Roman" w:cs="Times New Roman"/>
          <w:sz w:val="24"/>
          <w:szCs w:val="24"/>
        </w:rPr>
        <w:t xml:space="preserve">Interpretation is the way the story of a theatre is told to visitors. Interpretation can be </w:t>
      </w:r>
      <w:r w:rsidR="002854D4">
        <w:rPr>
          <w:rFonts w:ascii="Times New Roman" w:eastAsia="Times New Roman" w:hAnsi="Times New Roman" w:cs="Times New Roman"/>
          <w:sz w:val="24"/>
          <w:szCs w:val="24"/>
        </w:rPr>
        <w:t xml:space="preserve">done through various </w:t>
      </w:r>
      <w:r>
        <w:rPr>
          <w:rFonts w:ascii="Times New Roman" w:eastAsia="Times New Roman" w:hAnsi="Times New Roman" w:cs="Times New Roman"/>
          <w:sz w:val="24"/>
          <w:szCs w:val="24"/>
        </w:rPr>
        <w:t>media (signs, brochures, exhibits, videos, audio tours, walking tours, etc.) and/or people (tour guides, living history performers, teachers, etc.).</w:t>
      </w:r>
    </w:p>
    <w:p w:rsidR="00DD2469" w:rsidRDefault="00D94E65">
      <w:pPr>
        <w:numPr>
          <w:ilvl w:val="0"/>
          <w:numId w:val="2"/>
        </w:numPr>
        <w:spacing w:before="120"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 the thematic significance and story of the theatre clearly told and available to visitors?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19" name="Rectangle 19"/>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19" o:spid="_x0000_s1043"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JDLr9cEAgAADQ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14" name="Rectangle 14"/>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14" o:spid="_x0000_s1044"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CsMIDX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2"/>
        </w:numPr>
        <w:spacing w:after="200" w:line="240"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94E65">
      <w:pPr>
        <w:numPr>
          <w:ilvl w:val="0"/>
          <w:numId w:val="2"/>
        </w:numPr>
        <w:spacing w:before="120"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Does the theatre tell its story to visitors in a variety of ways to meet the needs and interests of different kinds of visitors?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8" name="Rectangle 8"/>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8" o:spid="_x0000_s1045"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AymvfLBQIAAAs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40" name="Rectangle 40"/>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40" o:spid="_x0000_s1046"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BSF6JEEAgAADQ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2"/>
        </w:numPr>
        <w:spacing w:after="200" w:line="240"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94E65">
      <w:pPr>
        <w:numPr>
          <w:ilvl w:val="0"/>
          <w:numId w:val="2"/>
        </w:numPr>
        <w:spacing w:before="120"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Does the theatre’s interpretation and visitor experience offer options to accommodate visitors with special needs (e.g. ADA accessibility, virtual tours, multiple languages, etc.)?</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37" name="Rectangle 37"/>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7" o:spid="_x0000_s1047"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31" name="Rectangle 31"/>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1" o:spid="_x0000_s1048"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2"/>
        </w:numPr>
        <w:spacing w:after="200" w:line="240"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94E65">
      <w:pPr>
        <w:numPr>
          <w:ilvl w:val="0"/>
          <w:numId w:val="2"/>
        </w:numPr>
        <w:spacing w:before="120"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Are the interpretation and programming culturally sensitive?</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21" name="Rectangle 21"/>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1" o:spid="_x0000_s1049"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BwKtuw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12" name="Rectangle 12"/>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12" o:spid="_x0000_s1050"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DkSXf4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9170E" w:rsidRDefault="00D9170E" w:rsidP="00D9170E">
      <w:pPr>
        <w:spacing w:before="120" w:after="200"/>
        <w:ind w:left="720"/>
        <w:contextualSpacing/>
        <w:jc w:val="both"/>
        <w:rPr>
          <w:rFonts w:ascii="Times New Roman" w:eastAsia="Times New Roman" w:hAnsi="Times New Roman" w:cs="Times New Roman"/>
          <w:sz w:val="24"/>
          <w:szCs w:val="24"/>
        </w:rPr>
      </w:pPr>
    </w:p>
    <w:p w:rsidR="00DD2469" w:rsidRPr="00D9170E" w:rsidRDefault="00D94E65" w:rsidP="00D9170E">
      <w:pPr>
        <w:numPr>
          <w:ilvl w:val="0"/>
          <w:numId w:val="2"/>
        </w:numPr>
        <w:spacing w:after="200" w:line="240" w:lineRule="auto"/>
        <w:ind w:hanging="360"/>
        <w:jc w:val="both"/>
        <w:rPr>
          <w:rFonts w:ascii="Times New Roman" w:eastAsia="Times New Roman" w:hAnsi="Times New Roman" w:cs="Times New Roman"/>
          <w:sz w:val="24"/>
          <w:szCs w:val="24"/>
        </w:rPr>
      </w:pPr>
      <w:r w:rsidRPr="00D9170E">
        <w:rPr>
          <w:rFonts w:ascii="Times New Roman" w:eastAsia="Times New Roman" w:hAnsi="Times New Roman" w:cs="Times New Roman"/>
          <w:sz w:val="24"/>
          <w:szCs w:val="24"/>
        </w:rPr>
        <w:t>If yes, please explain. If no, are plans underway?</w:t>
      </w:r>
    </w:p>
    <w:p w:rsidR="00DD2469" w:rsidRDefault="00D94E65">
      <w:pPr>
        <w:numPr>
          <w:ilvl w:val="0"/>
          <w:numId w:val="2"/>
        </w:numPr>
        <w:spacing w:before="120"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Do the interpretation and visitor experience provide an engaging and compelling experience for visitors?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25" name="Rectangle 25"/>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5" o:spid="_x0000_s1051"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26" name="Rectangle 26"/>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6" o:spid="_x0000_s1052"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MwD9YUEAgAADQ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2"/>
        </w:numPr>
        <w:spacing w:line="240"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D2469">
      <w:pPr>
        <w:jc w:val="both"/>
      </w:pPr>
    </w:p>
    <w:p w:rsidR="00DD2469" w:rsidRDefault="00D94E65">
      <w:pPr>
        <w:numPr>
          <w:ilvl w:val="0"/>
          <w:numId w:val="12"/>
        </w:numPr>
        <w:spacing w:before="240" w:after="200"/>
        <w:ind w:left="360"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AVAILABILITY. </w:t>
      </w:r>
      <w:r>
        <w:rPr>
          <w:rFonts w:ascii="Times New Roman" w:eastAsia="Times New Roman" w:hAnsi="Times New Roman" w:cs="Times New Roman"/>
          <w:sz w:val="24"/>
          <w:szCs w:val="24"/>
        </w:rPr>
        <w:t>Availability is the ease with which a theatre can be used, seen or experienced by travelers.</w:t>
      </w:r>
    </w:p>
    <w:p w:rsidR="00DD2469" w:rsidRDefault="00D94E65">
      <w:pPr>
        <w:numPr>
          <w:ilvl w:val="0"/>
          <w:numId w:val="3"/>
        </w:numPr>
        <w:spacing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Please estimate the number of hours per week that the theatre is available to the public. You may include hours during which the theatre is available for a performance</w:t>
      </w:r>
      <w:r w:rsidR="004B27A1">
        <w:rPr>
          <w:rFonts w:ascii="Times New Roman" w:eastAsia="Times New Roman" w:hAnsi="Times New Roman" w:cs="Times New Roman"/>
          <w:sz w:val="24"/>
          <w:szCs w:val="24"/>
        </w:rPr>
        <w:t>, film,</w:t>
      </w:r>
      <w:r>
        <w:rPr>
          <w:rFonts w:ascii="Times New Roman" w:eastAsia="Times New Roman" w:hAnsi="Times New Roman" w:cs="Times New Roman"/>
          <w:sz w:val="24"/>
          <w:szCs w:val="24"/>
        </w:rPr>
        <w:t xml:space="preserve"> or presentation.</w:t>
      </w:r>
    </w:p>
    <w:p w:rsidR="00DD2469" w:rsidRDefault="00D94E65">
      <w:pPr>
        <w:numPr>
          <w:ilvl w:val="0"/>
          <w:numId w:val="3"/>
        </w:numPr>
        <w:spacing w:before="120"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Does the theatre offer architectural or thematic tours?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10" name="Rectangle 10"/>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10" o:spid="_x0000_s1053"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BacSDm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41" name="Rectangle 41"/>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41" o:spid="_x0000_s1054"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3"/>
        </w:numPr>
        <w:spacing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when are tours offered? If no, are plans underway?</w:t>
      </w:r>
    </w:p>
    <w:p w:rsidR="00DD2469" w:rsidRDefault="00D94E65">
      <w:pPr>
        <w:numPr>
          <w:ilvl w:val="0"/>
          <w:numId w:val="3"/>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 the theatre well marked with on-site signage?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22" name="Rectangle 22"/>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2" o:spid="_x0000_s1055"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B+m7Ys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5" name="Rectangle 5"/>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5" o:spid="_x0000_s1056"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3"/>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94E65">
      <w:pPr>
        <w:numPr>
          <w:ilvl w:val="0"/>
          <w:numId w:val="3"/>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 the theatre promoted to the public through various media (e.g. brochures, website, etc.)?</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23" name="Rectangle 23"/>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3" o:spid="_x0000_s1057"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6" name="Rectangle 6"/>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6" o:spid="_x0000_s1058"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BbHqz4BQIAAAs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3"/>
        </w:numPr>
        <w:spacing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94E65">
      <w:pPr>
        <w:numPr>
          <w:ilvl w:val="0"/>
          <w:numId w:val="3"/>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 there adequate wayfinding signage for visitors to find the theatre?</w:t>
      </w:r>
      <w:r>
        <w:rPr>
          <w:noProof/>
        </w:rPr>
        <mc:AlternateContent>
          <mc:Choice Requires="wps">
            <w:drawing>
              <wp:inline distT="114300" distB="114300" distL="114300" distR="114300">
                <wp:extent cx="190500" cy="190500"/>
                <wp:effectExtent l="0" t="0" r="0" b="0"/>
                <wp:docPr id="28" name="Rectangle 28"/>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8" o:spid="_x0000_s1059"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32" name="Rectangle 32"/>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2" o:spid="_x0000_s1060"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3"/>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94E65">
      <w:pPr>
        <w:numPr>
          <w:ilvl w:val="0"/>
          <w:numId w:val="3"/>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Does the theatre meet basic needs of visitors as appropriate, including public restrooms, parking, etc.?</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30" name="Rectangle 30"/>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0" o:spid="_x0000_s1061"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DShCSy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29" name="Rectangle 29"/>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9" o:spid="_x0000_s1062"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BFlBud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3"/>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94E65">
      <w:pPr>
        <w:numPr>
          <w:ilvl w:val="0"/>
          <w:numId w:val="3"/>
        </w:numPr>
        <w:spacing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 the theatre accessible for visitors with special needs, including ADA accessibility?</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20" name="Rectangle 20"/>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20" o:spid="_x0000_s1063"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D1X98k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17" name="Rectangle 17"/>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17" o:spid="_x0000_s1064"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3"/>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94E65">
      <w:pPr>
        <w:numPr>
          <w:ilvl w:val="0"/>
          <w:numId w:val="3"/>
        </w:numPr>
        <w:spacing w:after="200"/>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Does the theatre actively promote itself as a tourist attraction and maintain relationships with local media and/or tourism promotion agencies (e.g. convention &amp; visitors bureau, etc.) to keep the public informed about activities at the theatre?</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11" name="Rectangle 11"/>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11" o:spid="_x0000_s1065"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b/>
      </w:r>
      <w:r>
        <w:rPr>
          <w:noProof/>
        </w:rPr>
        <mc:AlternateContent>
          <mc:Choice Requires="wps">
            <w:drawing>
              <wp:inline distT="114300" distB="114300" distL="114300" distR="114300">
                <wp:extent cx="190500" cy="190500"/>
                <wp:effectExtent l="0" t="0" r="0" b="0"/>
                <wp:docPr id="35" name="Rectangle 35"/>
                <wp:cNvGraphicFramePr/>
                <a:graphic xmlns:a="http://schemas.openxmlformats.org/drawingml/2006/main">
                  <a:graphicData uri="http://schemas.microsoft.com/office/word/2010/wordprocessingShape">
                    <wps:wsp>
                      <wps:cNvSpPr/>
                      <wps:spPr>
                        <a:xfrm>
                          <a:off x="2781300" y="704850"/>
                          <a:ext cx="285899" cy="285899"/>
                        </a:xfrm>
                        <a:prstGeom prst="rect">
                          <a:avLst/>
                        </a:prstGeom>
                        <a:noFill/>
                        <a:ln w="19050" cap="flat" cmpd="sng">
                          <a:solidFill>
                            <a:srgbClr val="000000"/>
                          </a:solidFill>
                          <a:prstDash val="solid"/>
                          <a:round/>
                          <a:headEnd type="none" w="med" len="med"/>
                          <a:tailEnd type="none" w="med" len="med"/>
                        </a:ln>
                      </wps:spPr>
                      <wps:txbx>
                        <w:txbxContent>
                          <w:p w:rsidR="00DD2469" w:rsidRDefault="00DD2469">
                            <w:pPr>
                              <w:spacing w:line="240" w:lineRule="auto"/>
                              <w:textDirection w:val="btLr"/>
                            </w:pPr>
                          </w:p>
                        </w:txbxContent>
                      </wps:txbx>
                      <wps:bodyPr lIns="91425" tIns="91425" rIns="91425" bIns="91425" anchor="ctr" anchorCtr="0"/>
                    </wps:wsp>
                  </a:graphicData>
                </a:graphic>
              </wp:inline>
            </w:drawing>
          </mc:Choice>
          <mc:Fallback>
            <w:pict>
              <v:rect id="Rectangle 35" o:spid="_x0000_s1066" style="width:15pt;height: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" filled="f" strokeweight="1.5pt">
                <v:stroke joinstyle="round"/>
                <v:textbox inset="2.53958mm,2.53958mm,2.53958mm,2.53958mm">
                  <w:txbxContent>
                    <w:p w:rsidR="00DD2469" w:rsidRDefault="00DD2469">
                      <w:pPr>
                        <w:spacing w:line="240" w:lineRule="auto"/>
                        <w:textDirection w:val="btLr"/>
                      </w:pPr>
                    </w:p>
                  </w:txbxContent>
                </v:textbox>
                <w10:anchorlock/>
              </v:rect>
            </w:pict>
          </mc:Fallback>
        </mc:AlternateContent>
      </w:r>
      <w:r>
        <w:rPr>
          <w:rFonts w:ascii="Times New Roman" w:eastAsia="Times New Roman" w:hAnsi="Times New Roman" w:cs="Times New Roman"/>
          <w:sz w:val="24"/>
          <w:szCs w:val="24"/>
        </w:rPr>
        <w:t xml:space="preserve"> No</w:t>
      </w:r>
    </w:p>
    <w:p w:rsidR="00DD2469" w:rsidRDefault="00D94E65">
      <w:pPr>
        <w:numPr>
          <w:ilvl w:val="0"/>
          <w:numId w:val="3"/>
        </w:numPr>
        <w:spacing w:after="20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If no, are plans underway?</w:t>
      </w:r>
    </w:p>
    <w:p w:rsidR="00DD2469" w:rsidRDefault="00DD2469">
      <w:pPr>
        <w:spacing w:after="200"/>
        <w:jc w:val="both"/>
      </w:pPr>
    </w:p>
    <w:p w:rsidR="004B27A1" w:rsidRDefault="004B27A1">
      <w:pPr>
        <w:spacing w:after="200"/>
        <w:jc w:val="both"/>
      </w:pPr>
    </w:p>
    <w:p w:rsidR="00F7623B" w:rsidRDefault="00F7623B">
      <w:pPr>
        <w:spacing w:after="200"/>
        <w:jc w:val="both"/>
      </w:pPr>
    </w:p>
    <w:p w:rsidR="00DD2469" w:rsidRDefault="00D94E65">
      <w:pPr>
        <w:spacing w:line="240" w:lineRule="auto"/>
      </w:pPr>
      <w:r>
        <w:rPr>
          <w:rFonts w:ascii="Times New Roman" w:eastAsia="Times New Roman" w:hAnsi="Times New Roman" w:cs="Times New Roman"/>
          <w:b/>
          <w:sz w:val="28"/>
          <w:szCs w:val="28"/>
        </w:rPr>
        <w:lastRenderedPageBreak/>
        <w:t>PART V: SUBMISSION CHECKLIST</w:t>
      </w:r>
    </w:p>
    <w:p w:rsidR="00DD2469" w:rsidRDefault="00DD2469">
      <w:pPr>
        <w:spacing w:line="240" w:lineRule="auto"/>
      </w:pPr>
    </w:p>
    <w:p w:rsidR="00DD2469" w:rsidRDefault="00D94E65">
      <w:pPr>
        <w:numPr>
          <w:ilvl w:val="1"/>
          <w:numId w:val="8"/>
        </w:numPr>
        <w:spacing w:line="480" w:lineRule="auto"/>
        <w:ind w:left="720"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Part I complete.</w:t>
      </w:r>
    </w:p>
    <w:p w:rsidR="00DD2469" w:rsidRDefault="00D94E65">
      <w:pPr>
        <w:numPr>
          <w:ilvl w:val="1"/>
          <w:numId w:val="8"/>
        </w:numPr>
        <w:spacing w:line="480" w:lineRule="auto"/>
        <w:ind w:left="720"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Part II complete.</w:t>
      </w:r>
    </w:p>
    <w:p w:rsidR="00DD2469" w:rsidRDefault="00D94E65">
      <w:pPr>
        <w:numPr>
          <w:ilvl w:val="1"/>
          <w:numId w:val="8"/>
        </w:numPr>
        <w:spacing w:line="480" w:lineRule="auto"/>
        <w:ind w:left="720"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Part III complete.</w:t>
      </w:r>
    </w:p>
    <w:p w:rsidR="00DD2469" w:rsidRDefault="00D94E65">
      <w:pPr>
        <w:numPr>
          <w:ilvl w:val="1"/>
          <w:numId w:val="8"/>
        </w:numPr>
        <w:spacing w:line="480" w:lineRule="auto"/>
        <w:ind w:left="720"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Part IV complete.</w:t>
      </w:r>
    </w:p>
    <w:p w:rsidR="00DD2469" w:rsidRDefault="00D94E65">
      <w:pPr>
        <w:numPr>
          <w:ilvl w:val="1"/>
          <w:numId w:val="8"/>
        </w:numPr>
        <w:spacing w:after="200" w:line="240" w:lineRule="auto"/>
        <w:ind w:left="72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3 to 5 digital photographs</w:t>
      </w:r>
      <w:r>
        <w:rPr>
          <w:rFonts w:ascii="Times New Roman" w:eastAsia="Times New Roman" w:hAnsi="Times New Roman" w:cs="Times New Roman"/>
          <w:sz w:val="24"/>
          <w:szCs w:val="24"/>
        </w:rPr>
        <w:t xml:space="preserve"> (300 dpi minimum) of the interior and exterior of the theatre.</w:t>
      </w:r>
    </w:p>
    <w:p w:rsidR="00DD2469" w:rsidRDefault="00D94E65">
      <w:pPr>
        <w:numPr>
          <w:ilvl w:val="0"/>
          <w:numId w:val="8"/>
        </w:numPr>
        <w:spacing w:after="200" w:line="240" w:lineRule="auto"/>
        <w:ind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the property is </w:t>
      </w:r>
      <w:r>
        <w:rPr>
          <w:rFonts w:ascii="Times New Roman" w:eastAsia="Times New Roman" w:hAnsi="Times New Roman" w:cs="Times New Roman"/>
          <w:b/>
          <w:sz w:val="24"/>
          <w:szCs w:val="24"/>
          <w:u w:val="single"/>
        </w:rPr>
        <w:t>NOT</w:t>
      </w:r>
      <w:r>
        <w:rPr>
          <w:rFonts w:ascii="Times New Roman" w:eastAsia="Times New Roman" w:hAnsi="Times New Roman" w:cs="Times New Roman"/>
          <w:sz w:val="24"/>
          <w:szCs w:val="24"/>
        </w:rPr>
        <w:t xml:space="preserve"> listed on the National Register of Historic Places (individual </w:t>
      </w:r>
      <w:r>
        <w:rPr>
          <w:rFonts w:ascii="Times New Roman" w:eastAsia="Times New Roman" w:hAnsi="Times New Roman" w:cs="Times New Roman"/>
          <w:sz w:val="24"/>
          <w:szCs w:val="24"/>
        </w:rPr>
        <w:tab/>
        <w:t>or contributing):</w:t>
      </w:r>
    </w:p>
    <w:p w:rsidR="00DD2469" w:rsidRDefault="00D94E65">
      <w:pPr>
        <w:numPr>
          <w:ilvl w:val="1"/>
          <w:numId w:val="8"/>
        </w:numPr>
        <w:spacing w:after="200" w:line="240" w:lineRule="auto"/>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completed </w:t>
      </w:r>
      <w:r>
        <w:rPr>
          <w:rFonts w:ascii="Times New Roman" w:eastAsia="Times New Roman" w:hAnsi="Times New Roman" w:cs="Times New Roman"/>
          <w:b/>
          <w:sz w:val="24"/>
          <w:szCs w:val="24"/>
        </w:rPr>
        <w:t>Historic Property Inventory Form</w:t>
      </w:r>
    </w:p>
    <w:p w:rsidR="00DD2469" w:rsidRDefault="00D94E65">
      <w:pPr>
        <w:numPr>
          <w:ilvl w:val="1"/>
          <w:numId w:val="8"/>
        </w:numPr>
        <w:spacing w:line="240" w:lineRule="auto"/>
        <w:ind w:hanging="360"/>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Letter of NRHP Eligibility from WV SHPO</w:t>
      </w:r>
    </w:p>
    <w:p w:rsidR="00DD2469" w:rsidRDefault="00DD2469">
      <w:pPr>
        <w:spacing w:line="240" w:lineRule="auto"/>
        <w:ind w:left="360"/>
      </w:pPr>
      <w:bookmarkStart w:id="2" w:name="_GoBack"/>
      <w:bookmarkEnd w:id="2"/>
    </w:p>
    <w:p w:rsidR="00DD2469" w:rsidRDefault="00D94E65">
      <w:pPr>
        <w:spacing w:line="240" w:lineRule="auto"/>
        <w:jc w:val="both"/>
      </w:pPr>
      <w:r>
        <w:rPr>
          <w:rFonts w:ascii="Times New Roman" w:eastAsia="Times New Roman" w:hAnsi="Times New Roman" w:cs="Times New Roman"/>
          <w:sz w:val="24"/>
          <w:szCs w:val="24"/>
        </w:rPr>
        <w:t xml:space="preserve">Additional photos, news articles, and other documentation may also be submitted. All material supplied may be used for promotional and educational publication and, therefore, </w:t>
      </w:r>
      <w:r>
        <w:rPr>
          <w:rFonts w:ascii="Times New Roman" w:eastAsia="Times New Roman" w:hAnsi="Times New Roman" w:cs="Times New Roman"/>
          <w:b/>
          <w:sz w:val="24"/>
          <w:szCs w:val="24"/>
          <w:u w:val="single"/>
        </w:rPr>
        <w:t>MUST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be copyright-free or copyright-waived for use by PAWV.</w:t>
      </w:r>
    </w:p>
    <w:sectPr w:rsidR="00DD2469">
      <w:headerReference w:type="default" r:id="rId13"/>
      <w:foot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080B" w:rsidRDefault="00BD080B">
      <w:pPr>
        <w:spacing w:line="240" w:lineRule="auto"/>
      </w:pPr>
      <w:r>
        <w:separator/>
      </w:r>
    </w:p>
  </w:endnote>
  <w:endnote w:type="continuationSeparator" w:id="0">
    <w:p w:rsidR="00BD080B" w:rsidRDefault="00BD08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2469" w:rsidRDefault="00DD2469">
    <w:pPr>
      <w:jc w:val="center"/>
    </w:pPr>
  </w:p>
  <w:p w:rsidR="00DD2469" w:rsidRDefault="00DD2469">
    <w:pPr>
      <w:jc w:val="center"/>
    </w:pPr>
  </w:p>
  <w:p w:rsidR="00DD2469" w:rsidRDefault="00D94E65">
    <w:pPr>
      <w:jc w:val="right"/>
    </w:pPr>
    <w:r>
      <w:fldChar w:fldCharType="begin"/>
    </w:r>
    <w:r>
      <w:instrText>PAGE</w:instrText>
    </w:r>
    <w:r>
      <w:fldChar w:fldCharType="separate"/>
    </w:r>
    <w:r w:rsidR="001F50A7">
      <w:rPr>
        <w:noProof/>
      </w:rPr>
      <w:t>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080B" w:rsidRDefault="00BD080B">
      <w:pPr>
        <w:spacing w:line="240" w:lineRule="auto"/>
      </w:pPr>
      <w:r>
        <w:separator/>
      </w:r>
    </w:p>
  </w:footnote>
  <w:footnote w:type="continuationSeparator" w:id="0">
    <w:p w:rsidR="00BD080B" w:rsidRDefault="00BD080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2469" w:rsidRDefault="00DD246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2304A"/>
    <w:multiLevelType w:val="multilevel"/>
    <w:tmpl w:val="6EAE6688"/>
    <w:lvl w:ilvl="0">
      <w:start w:val="1"/>
      <w:numFmt w:val="low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15:restartNumberingAfterBreak="0">
    <w:nsid w:val="197F45F7"/>
    <w:multiLevelType w:val="multilevel"/>
    <w:tmpl w:val="A49EAF08"/>
    <w:lvl w:ilvl="0">
      <w:start w:val="1"/>
      <w:numFmt w:val="lowerLetter"/>
      <w:lvlText w:val="%1."/>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15:restartNumberingAfterBreak="0">
    <w:nsid w:val="277623E0"/>
    <w:multiLevelType w:val="multilevel"/>
    <w:tmpl w:val="E6EED452"/>
    <w:lvl w:ilvl="0">
      <w:start w:val="1"/>
      <w:numFmt w:val="low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15:restartNumberingAfterBreak="0">
    <w:nsid w:val="2ABA6BA5"/>
    <w:multiLevelType w:val="multilevel"/>
    <w:tmpl w:val="C42C88E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39413D91"/>
    <w:multiLevelType w:val="multilevel"/>
    <w:tmpl w:val="5402563E"/>
    <w:lvl w:ilvl="0">
      <w:start w:val="1"/>
      <w:numFmt w:val="decimal"/>
      <w:lvlText w:val="%1)"/>
      <w:lvlJc w:val="left"/>
      <w:pPr>
        <w:ind w:left="720" w:firstLine="360"/>
      </w:pPr>
      <w:rPr>
        <w:u w:val="none"/>
      </w:rPr>
    </w:lvl>
    <w:lvl w:ilvl="1">
      <w:start w:val="1"/>
      <w:numFmt w:val="bullet"/>
      <w:lvlText w:val="●"/>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 w15:restartNumberingAfterBreak="0">
    <w:nsid w:val="55D74EFA"/>
    <w:multiLevelType w:val="multilevel"/>
    <w:tmpl w:val="381619E6"/>
    <w:lvl w:ilvl="0">
      <w:start w:val="3"/>
      <w:numFmt w:val="low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15:restartNumberingAfterBreak="0">
    <w:nsid w:val="57FE7E92"/>
    <w:multiLevelType w:val="multilevel"/>
    <w:tmpl w:val="09EAA8B6"/>
    <w:lvl w:ilvl="0">
      <w:start w:val="2"/>
      <w:numFmt w:val="decimal"/>
      <w:lvlText w:val="%1)"/>
      <w:lvlJc w:val="left"/>
      <w:pPr>
        <w:ind w:left="720" w:firstLine="360"/>
      </w:pPr>
      <w:rPr>
        <w:u w:val="none"/>
      </w:rPr>
    </w:lvl>
    <w:lvl w:ilvl="1">
      <w:start w:val="1"/>
      <w:numFmt w:val="bullet"/>
      <w:lvlText w:val="●"/>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 w15:restartNumberingAfterBreak="0">
    <w:nsid w:val="63EF11C1"/>
    <w:multiLevelType w:val="multilevel"/>
    <w:tmpl w:val="A0BAA2EE"/>
    <w:lvl w:ilvl="0">
      <w:start w:val="5"/>
      <w:numFmt w:val="low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 w15:restartNumberingAfterBreak="0">
    <w:nsid w:val="6D8E1F92"/>
    <w:multiLevelType w:val="multilevel"/>
    <w:tmpl w:val="A356C13C"/>
    <w:lvl w:ilvl="0">
      <w:start w:val="2"/>
      <w:numFmt w:val="low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9" w15:restartNumberingAfterBreak="0">
    <w:nsid w:val="6EA0387E"/>
    <w:multiLevelType w:val="multilevel"/>
    <w:tmpl w:val="0D2CC87E"/>
    <w:lvl w:ilvl="0">
      <w:start w:val="1"/>
      <w:numFmt w:val="decimal"/>
      <w:lvlText w:val="%1)"/>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0" w15:restartNumberingAfterBreak="0">
    <w:nsid w:val="7A1D0794"/>
    <w:multiLevelType w:val="multilevel"/>
    <w:tmpl w:val="F57E6748"/>
    <w:lvl w:ilvl="0">
      <w:start w:val="4"/>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1" w15:restartNumberingAfterBreak="0">
    <w:nsid w:val="7A9B5824"/>
    <w:multiLevelType w:val="multilevel"/>
    <w:tmpl w:val="46BE7844"/>
    <w:lvl w:ilvl="0">
      <w:start w:val="1"/>
      <w:numFmt w:val="low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5"/>
  </w:num>
  <w:num w:numId="2">
    <w:abstractNumId w:val="11"/>
  </w:num>
  <w:num w:numId="3">
    <w:abstractNumId w:val="2"/>
  </w:num>
  <w:num w:numId="4">
    <w:abstractNumId w:val="8"/>
  </w:num>
  <w:num w:numId="5">
    <w:abstractNumId w:val="6"/>
  </w:num>
  <w:num w:numId="6">
    <w:abstractNumId w:val="7"/>
  </w:num>
  <w:num w:numId="7">
    <w:abstractNumId w:val="1"/>
  </w:num>
  <w:num w:numId="8">
    <w:abstractNumId w:val="3"/>
  </w:num>
  <w:num w:numId="9">
    <w:abstractNumId w:val="4"/>
  </w:num>
  <w:num w:numId="10">
    <w:abstractNumId w:val="9"/>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469"/>
    <w:rsid w:val="00001CDC"/>
    <w:rsid w:val="000C1134"/>
    <w:rsid w:val="001F50A7"/>
    <w:rsid w:val="002854D4"/>
    <w:rsid w:val="004B27A1"/>
    <w:rsid w:val="004D5488"/>
    <w:rsid w:val="004F39FD"/>
    <w:rsid w:val="006171E9"/>
    <w:rsid w:val="00755FA4"/>
    <w:rsid w:val="007A2498"/>
    <w:rsid w:val="008B0806"/>
    <w:rsid w:val="00935589"/>
    <w:rsid w:val="00A9213D"/>
    <w:rsid w:val="00B73A27"/>
    <w:rsid w:val="00BD080B"/>
    <w:rsid w:val="00D9170E"/>
    <w:rsid w:val="00D94E65"/>
    <w:rsid w:val="00DD2469"/>
    <w:rsid w:val="00E319B5"/>
    <w:rsid w:val="00F762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EF725B-CB65-47C0-87A4-16A04E461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character" w:styleId="Hyperlink">
    <w:name w:val="Hyperlink"/>
    <w:basedOn w:val="DefaultParagraphFont"/>
    <w:uiPriority w:val="99"/>
    <w:unhideWhenUsed/>
    <w:rsid w:val="00755FA4"/>
    <w:rPr>
      <w:color w:val="0563C1" w:themeColor="hyperlink"/>
      <w:u w:val="single"/>
    </w:rPr>
  </w:style>
  <w:style w:type="paragraph" w:styleId="BalloonText">
    <w:name w:val="Balloon Text"/>
    <w:basedOn w:val="Normal"/>
    <w:link w:val="BalloonTextChar"/>
    <w:uiPriority w:val="99"/>
    <w:semiHidden/>
    <w:unhideWhenUsed/>
    <w:rsid w:val="00755FA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5FA4"/>
    <w:rPr>
      <w:rFonts w:ascii="Segoe UI" w:hAnsi="Segoe UI" w:cs="Segoe UI"/>
      <w:sz w:val="18"/>
      <w:szCs w:val="18"/>
    </w:rPr>
  </w:style>
  <w:style w:type="paragraph" w:styleId="Revision">
    <w:name w:val="Revision"/>
    <w:hidden/>
    <w:uiPriority w:val="99"/>
    <w:semiHidden/>
    <w:rsid w:val="004D5488"/>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wvhistorictheaters.wordpress.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mailto:info@pawv.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pawv.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wvculture.org/shpo/forms.html" TargetMode="External"/><Relationship Id="rId4" Type="http://schemas.openxmlformats.org/officeDocument/2006/relationships/webSettings" Target="webSettings.xml"/><Relationship Id="rId9" Type="http://schemas.openxmlformats.org/officeDocument/2006/relationships/hyperlink" Target="http://www.facebook.com/wvhistorictheater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1585</Words>
  <Characters>9038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Kelli Shapiro</dc:creator>
  <cp:lastModifiedBy>Kelli Shapiro</cp:lastModifiedBy>
  <cp:revision>2</cp:revision>
  <dcterms:created xsi:type="dcterms:W3CDTF">2015-09-29T20:19:00Z</dcterms:created>
  <dcterms:modified xsi:type="dcterms:W3CDTF">2015-09-29T20:19:00Z</dcterms:modified>
</cp:coreProperties>
</file>